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8DD" w:rsidRPr="005A2283" w:rsidRDefault="00731639">
      <w:pPr>
        <w:spacing w:after="0" w:line="240" w:lineRule="auto"/>
        <w:ind w:left="120"/>
        <w:jc w:val="right"/>
        <w:rPr>
          <w:rFonts w:ascii="Times New Roman" w:hAnsi="Times New Roman"/>
          <w:bCs/>
          <w:color w:val="000000"/>
          <w:sz w:val="24"/>
          <w:szCs w:val="24"/>
          <w:lang w:val="ru-RU"/>
        </w:rPr>
      </w:pPr>
      <w:r w:rsidRPr="005A2283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Приложение к </w:t>
      </w:r>
      <w:proofErr w:type="gramStart"/>
      <w:r w:rsidRPr="005A2283">
        <w:rPr>
          <w:rFonts w:ascii="Times New Roman" w:hAnsi="Times New Roman"/>
          <w:bCs/>
          <w:color w:val="000000"/>
          <w:sz w:val="24"/>
          <w:szCs w:val="24"/>
          <w:lang w:val="ru-RU"/>
        </w:rPr>
        <w:t>основной</w:t>
      </w:r>
      <w:proofErr w:type="gramEnd"/>
      <w:r w:rsidRPr="005A2283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 </w:t>
      </w:r>
    </w:p>
    <w:p w:rsidR="004C58DD" w:rsidRPr="005A2283" w:rsidRDefault="00731639">
      <w:pPr>
        <w:spacing w:after="0" w:line="240" w:lineRule="auto"/>
        <w:ind w:left="120"/>
        <w:jc w:val="right"/>
        <w:rPr>
          <w:rFonts w:ascii="Times New Roman" w:hAnsi="Times New Roman"/>
          <w:bCs/>
          <w:color w:val="000000"/>
          <w:sz w:val="24"/>
          <w:szCs w:val="24"/>
          <w:lang w:val="ru-RU"/>
        </w:rPr>
      </w:pPr>
      <w:r w:rsidRPr="005A2283">
        <w:rPr>
          <w:rFonts w:ascii="Times New Roman" w:hAnsi="Times New Roman"/>
          <w:bCs/>
          <w:color w:val="000000"/>
          <w:sz w:val="24"/>
          <w:szCs w:val="24"/>
          <w:lang w:val="ru-RU"/>
        </w:rPr>
        <w:t>образовательной программе</w:t>
      </w:r>
    </w:p>
    <w:p w:rsidR="004C58DD" w:rsidRPr="005A2283" w:rsidRDefault="005A2283">
      <w:pPr>
        <w:spacing w:after="0" w:line="240" w:lineRule="auto"/>
        <w:ind w:left="120"/>
        <w:jc w:val="right"/>
        <w:rPr>
          <w:rFonts w:ascii="Times New Roman" w:hAnsi="Times New Roman"/>
          <w:bCs/>
          <w:color w:val="000000"/>
          <w:sz w:val="24"/>
          <w:szCs w:val="24"/>
          <w:lang w:val="ru-RU"/>
        </w:rPr>
      </w:pPr>
      <w:r w:rsidRPr="005A2283">
        <w:rPr>
          <w:rFonts w:ascii="Times New Roman" w:hAnsi="Times New Roman"/>
          <w:bCs/>
          <w:color w:val="000000"/>
          <w:sz w:val="24"/>
          <w:szCs w:val="24"/>
          <w:lang w:val="ru-RU"/>
        </w:rPr>
        <w:t>среднего</w:t>
      </w:r>
      <w:r w:rsidR="00731639" w:rsidRPr="005A2283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 общего образования</w:t>
      </w:r>
    </w:p>
    <w:p w:rsidR="004C58DD" w:rsidRDefault="004C58DD">
      <w:pPr>
        <w:spacing w:after="0" w:line="240" w:lineRule="auto"/>
        <w:jc w:val="center"/>
        <w:rPr>
          <w:rFonts w:ascii="Times New Roman" w:hAnsi="Times New Roman"/>
          <w:b/>
          <w:sz w:val="28"/>
          <w:lang w:val="ru-RU"/>
        </w:rPr>
      </w:pPr>
    </w:p>
    <w:p w:rsidR="004C58DD" w:rsidRDefault="004C58DD">
      <w:pPr>
        <w:spacing w:after="0" w:line="240" w:lineRule="auto"/>
        <w:jc w:val="center"/>
        <w:rPr>
          <w:rFonts w:ascii="Times New Roman" w:hAnsi="Times New Roman"/>
          <w:b/>
          <w:sz w:val="28"/>
          <w:lang w:val="ru-RU"/>
        </w:rPr>
      </w:pPr>
    </w:p>
    <w:p w:rsidR="004C58DD" w:rsidRDefault="00731639">
      <w:pPr>
        <w:spacing w:after="0" w:line="240" w:lineRule="auto"/>
        <w:jc w:val="center"/>
        <w:rPr>
          <w:lang w:val="ru-RU"/>
        </w:rPr>
      </w:pPr>
      <w:r>
        <w:rPr>
          <w:rFonts w:ascii="Times New Roman" w:hAnsi="Times New Roman"/>
          <w:b/>
          <w:sz w:val="28"/>
          <w:lang w:val="ru-RU"/>
        </w:rPr>
        <w:t>МИНИСТЕРСТВО ПРОСВЕЩЕНИЯ РОССИЙСКОЙ ФЕДЕРАЦИИ</w:t>
      </w:r>
    </w:p>
    <w:p w:rsidR="004C58DD" w:rsidRDefault="00731639">
      <w:pPr>
        <w:spacing w:after="0" w:line="240" w:lineRule="auto"/>
        <w:jc w:val="center"/>
        <w:rPr>
          <w:lang w:val="ru-RU"/>
        </w:rPr>
      </w:pPr>
      <w:r>
        <w:rPr>
          <w:rFonts w:ascii="Times New Roman" w:hAnsi="Times New Roman"/>
          <w:b/>
          <w:sz w:val="28"/>
          <w:lang w:val="ru-RU"/>
        </w:rPr>
        <w:t>‌</w:t>
      </w:r>
      <w:bookmarkStart w:id="0" w:name="c9c270cb-8db4-4b8a-a6c7-a5bbc00b9a2a"/>
      <w:r>
        <w:rPr>
          <w:rFonts w:ascii="Times New Roman" w:hAnsi="Times New Roman"/>
          <w:b/>
          <w:sz w:val="28"/>
          <w:lang w:val="ru-RU"/>
        </w:rPr>
        <w:t>Министерство образования Белгородской области</w:t>
      </w:r>
      <w:bookmarkEnd w:id="0"/>
      <w:r>
        <w:rPr>
          <w:rFonts w:ascii="Times New Roman" w:hAnsi="Times New Roman"/>
          <w:b/>
          <w:sz w:val="28"/>
          <w:lang w:val="ru-RU"/>
        </w:rPr>
        <w:t>‌‌</w:t>
      </w:r>
    </w:p>
    <w:p w:rsidR="004C58DD" w:rsidRDefault="00731639">
      <w:pPr>
        <w:spacing w:after="0" w:line="240" w:lineRule="auto"/>
        <w:jc w:val="center"/>
        <w:rPr>
          <w:rFonts w:ascii="Times New Roman" w:hAnsi="Times New Roman"/>
          <w:b/>
          <w:sz w:val="28"/>
          <w:lang w:val="ru-RU"/>
        </w:rPr>
      </w:pPr>
      <w:r>
        <w:rPr>
          <w:rFonts w:ascii="Times New Roman" w:hAnsi="Times New Roman"/>
          <w:b/>
          <w:sz w:val="28"/>
          <w:lang w:val="ru-RU"/>
        </w:rPr>
        <w:t>‌</w:t>
      </w:r>
      <w:bookmarkStart w:id="1" w:name="2ef03dff-ffc2-48f0-b077-ed4025dcdffe"/>
      <w:r>
        <w:rPr>
          <w:rFonts w:ascii="Times New Roman" w:hAnsi="Times New Roman"/>
          <w:b/>
          <w:sz w:val="28"/>
          <w:lang w:val="ru-RU"/>
        </w:rPr>
        <w:t>Управление образования администрации</w:t>
      </w:r>
    </w:p>
    <w:p w:rsidR="004C58DD" w:rsidRDefault="00731639">
      <w:pPr>
        <w:spacing w:after="0" w:line="240" w:lineRule="auto"/>
        <w:jc w:val="center"/>
        <w:rPr>
          <w:lang w:val="ru-RU"/>
        </w:rPr>
      </w:pPr>
      <w:r>
        <w:rPr>
          <w:rFonts w:ascii="Times New Roman" w:hAnsi="Times New Roman"/>
          <w:b/>
          <w:sz w:val="28"/>
          <w:lang w:val="ru-RU"/>
        </w:rPr>
        <w:t>Старооскольского городского округа</w:t>
      </w:r>
      <w:bookmarkEnd w:id="1"/>
      <w:r>
        <w:rPr>
          <w:rFonts w:ascii="Times New Roman" w:hAnsi="Times New Roman"/>
          <w:b/>
          <w:sz w:val="28"/>
          <w:lang w:val="ru-RU"/>
        </w:rPr>
        <w:t>‌</w:t>
      </w:r>
      <w:r>
        <w:rPr>
          <w:rFonts w:ascii="Times New Roman" w:hAnsi="Times New Roman"/>
          <w:sz w:val="28"/>
          <w:lang w:val="ru-RU"/>
        </w:rPr>
        <w:t>​</w:t>
      </w:r>
    </w:p>
    <w:p w:rsidR="004C58DD" w:rsidRDefault="00731639">
      <w:pPr>
        <w:spacing w:after="0" w:line="240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МБОУ </w:t>
      </w:r>
      <w:r>
        <w:rPr>
          <w:rFonts w:ascii="Times New Roman" w:hAnsi="Times New Roman"/>
          <w:b/>
          <w:color w:val="000000"/>
          <w:sz w:val="28"/>
          <w:lang w:val="ru-RU"/>
        </w:rPr>
        <w:t>«СОШ № 36»</w:t>
      </w:r>
      <w:bookmarkStart w:id="2" w:name="block-13864035"/>
    </w:p>
    <w:p w:rsidR="004C58DD" w:rsidRDefault="004C58DD">
      <w:pPr>
        <w:spacing w:after="0"/>
        <w:ind w:left="120"/>
      </w:pPr>
    </w:p>
    <w:p w:rsidR="004C58DD" w:rsidRDefault="004C58DD">
      <w:pPr>
        <w:spacing w:after="0"/>
        <w:ind w:left="120"/>
      </w:pPr>
    </w:p>
    <w:p w:rsidR="004C58DD" w:rsidRDefault="004C58DD">
      <w:pPr>
        <w:spacing w:after="0"/>
        <w:ind w:left="120"/>
      </w:pPr>
    </w:p>
    <w:p w:rsidR="004C58DD" w:rsidRDefault="004C58DD">
      <w:pPr>
        <w:spacing w:after="0"/>
        <w:ind w:left="120"/>
      </w:pPr>
    </w:p>
    <w:tbl>
      <w:tblPr>
        <w:tblW w:w="9344" w:type="dxa"/>
        <w:tblLayout w:type="fixed"/>
        <w:tblLook w:val="04A0"/>
      </w:tblPr>
      <w:tblGrid>
        <w:gridCol w:w="3114"/>
        <w:gridCol w:w="3115"/>
        <w:gridCol w:w="3115"/>
      </w:tblGrid>
      <w:tr w:rsidR="004C58DD">
        <w:tc>
          <w:tcPr>
            <w:tcW w:w="3114" w:type="dxa"/>
          </w:tcPr>
          <w:p w:rsidR="004C58DD" w:rsidRDefault="004C58DD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C58DD" w:rsidRDefault="004C58DD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C58DD" w:rsidRDefault="004C58DD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C58DD" w:rsidRDefault="004C58DD">
      <w:pPr>
        <w:spacing w:after="0"/>
        <w:ind w:left="120"/>
      </w:pPr>
    </w:p>
    <w:p w:rsidR="004C58DD" w:rsidRDefault="0073163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4C58DD" w:rsidRDefault="004C58DD">
      <w:pPr>
        <w:spacing w:after="0"/>
        <w:ind w:left="120"/>
      </w:pPr>
    </w:p>
    <w:p w:rsidR="004C58DD" w:rsidRDefault="004C58DD">
      <w:pPr>
        <w:spacing w:after="0"/>
        <w:ind w:left="120"/>
      </w:pPr>
    </w:p>
    <w:p w:rsidR="004C58DD" w:rsidRDefault="004C58DD">
      <w:pPr>
        <w:spacing w:after="0"/>
        <w:ind w:left="120"/>
      </w:pPr>
    </w:p>
    <w:p w:rsidR="004C58DD" w:rsidRDefault="0073163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C58DD" w:rsidRDefault="00731639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1887685)</w:t>
      </w:r>
    </w:p>
    <w:p w:rsidR="004C58DD" w:rsidRDefault="004C58DD">
      <w:pPr>
        <w:spacing w:after="0"/>
        <w:ind w:left="120"/>
        <w:jc w:val="center"/>
      </w:pPr>
    </w:p>
    <w:p w:rsidR="004C58DD" w:rsidRDefault="00731639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Физическая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культура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:rsidR="004C58DD" w:rsidRDefault="00731639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10 – 11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:rsidR="004C58DD" w:rsidRDefault="004C58DD">
      <w:pPr>
        <w:spacing w:after="0"/>
        <w:ind w:left="120"/>
        <w:jc w:val="center"/>
      </w:pPr>
    </w:p>
    <w:p w:rsidR="004C58DD" w:rsidRDefault="004C58DD">
      <w:pPr>
        <w:spacing w:after="0"/>
        <w:ind w:left="120"/>
        <w:jc w:val="center"/>
      </w:pPr>
    </w:p>
    <w:p w:rsidR="004C58DD" w:rsidRDefault="004C58DD">
      <w:pPr>
        <w:spacing w:after="0"/>
        <w:ind w:left="120"/>
        <w:jc w:val="center"/>
      </w:pPr>
    </w:p>
    <w:p w:rsidR="004C58DD" w:rsidRDefault="004C58DD">
      <w:pPr>
        <w:spacing w:after="0"/>
        <w:ind w:left="120"/>
        <w:jc w:val="center"/>
      </w:pPr>
    </w:p>
    <w:p w:rsidR="004C58DD" w:rsidRDefault="004C58DD">
      <w:pPr>
        <w:spacing w:after="0"/>
        <w:ind w:left="120"/>
        <w:jc w:val="center"/>
      </w:pPr>
    </w:p>
    <w:p w:rsidR="004C58DD" w:rsidRDefault="004C58DD">
      <w:pPr>
        <w:spacing w:after="0"/>
        <w:ind w:left="120"/>
        <w:jc w:val="center"/>
      </w:pPr>
    </w:p>
    <w:p w:rsidR="004C58DD" w:rsidRDefault="004C58DD">
      <w:pPr>
        <w:spacing w:after="0"/>
        <w:ind w:left="120"/>
        <w:jc w:val="center"/>
      </w:pPr>
    </w:p>
    <w:p w:rsidR="004C58DD" w:rsidRDefault="004C58DD">
      <w:pPr>
        <w:spacing w:after="0"/>
        <w:ind w:left="120"/>
        <w:jc w:val="center"/>
      </w:pPr>
    </w:p>
    <w:p w:rsidR="004C58DD" w:rsidRDefault="004C58DD">
      <w:pPr>
        <w:spacing w:after="0"/>
        <w:ind w:left="120"/>
        <w:jc w:val="center"/>
      </w:pPr>
    </w:p>
    <w:p w:rsidR="004C58DD" w:rsidRDefault="004C58DD">
      <w:pPr>
        <w:spacing w:after="0"/>
        <w:ind w:left="120"/>
        <w:jc w:val="center"/>
      </w:pPr>
    </w:p>
    <w:p w:rsidR="004C58DD" w:rsidRDefault="004C58DD">
      <w:pPr>
        <w:spacing w:after="0"/>
        <w:ind w:left="120"/>
        <w:jc w:val="center"/>
        <w:rPr>
          <w:lang w:val="ru-RU"/>
        </w:rPr>
      </w:pPr>
    </w:p>
    <w:p w:rsidR="005A2283" w:rsidRDefault="005A2283">
      <w:pPr>
        <w:spacing w:after="0"/>
        <w:ind w:left="120"/>
        <w:jc w:val="center"/>
        <w:rPr>
          <w:lang w:val="ru-RU"/>
        </w:rPr>
      </w:pPr>
    </w:p>
    <w:p w:rsidR="005A2283" w:rsidRDefault="005A2283">
      <w:pPr>
        <w:spacing w:after="0"/>
        <w:ind w:left="120"/>
        <w:jc w:val="center"/>
        <w:rPr>
          <w:lang w:val="ru-RU"/>
        </w:rPr>
      </w:pPr>
    </w:p>
    <w:p w:rsidR="005A2283" w:rsidRPr="005A2283" w:rsidRDefault="005A2283">
      <w:pPr>
        <w:spacing w:after="0"/>
        <w:ind w:left="120"/>
        <w:jc w:val="center"/>
        <w:rPr>
          <w:lang w:val="ru-RU"/>
        </w:rPr>
      </w:pPr>
    </w:p>
    <w:p w:rsidR="004C58DD" w:rsidRDefault="004C58DD">
      <w:pPr>
        <w:spacing w:after="0"/>
        <w:ind w:left="120"/>
        <w:jc w:val="center"/>
      </w:pPr>
    </w:p>
    <w:p w:rsidR="004C58DD" w:rsidRDefault="00731639">
      <w:pPr>
        <w:spacing w:after="0"/>
        <w:ind w:left="120"/>
        <w:jc w:val="center"/>
      </w:pPr>
      <w:proofErr w:type="spellStart"/>
      <w:r>
        <w:rPr>
          <w:rFonts w:ascii="Times New Roman" w:hAnsi="Times New Roman"/>
          <w:color w:val="000000"/>
          <w:sz w:val="28"/>
        </w:rPr>
        <w:t>Cтарый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Оскол</w:t>
      </w:r>
      <w:proofErr w:type="spellEnd"/>
      <w:r>
        <w:rPr>
          <w:rFonts w:ascii="Times New Roman" w:hAnsi="Times New Roman"/>
          <w:color w:val="000000"/>
          <w:sz w:val="28"/>
        </w:rPr>
        <w:t xml:space="preserve"> 2023</w:t>
      </w:r>
    </w:p>
    <w:p w:rsidR="004C58DD" w:rsidRDefault="004C58DD">
      <w:pPr>
        <w:spacing w:after="0"/>
        <w:ind w:left="120"/>
        <w:sectPr w:rsidR="004C58DD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bookmarkEnd w:id="2"/>
    <w:p w:rsidR="004C58DD" w:rsidRDefault="0073163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4C58DD" w:rsidRDefault="004C58DD">
      <w:pPr>
        <w:spacing w:after="0" w:line="264" w:lineRule="auto"/>
        <w:ind w:left="120"/>
        <w:jc w:val="both"/>
      </w:pP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для 10–11 классов </w:t>
      </w:r>
      <w:r>
        <w:rPr>
          <w:rFonts w:ascii="Times New Roman" w:hAnsi="Times New Roman"/>
          <w:color w:val="000000"/>
          <w:sz w:val="28"/>
          <w:lang w:val="ru-RU"/>
        </w:rPr>
        <w:t>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содержание.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 создании программы по физической культуре учитывались потребности современного российского </w:t>
      </w:r>
      <w:r>
        <w:rPr>
          <w:rFonts w:ascii="Times New Roman" w:hAnsi="Times New Roman"/>
          <w:color w:val="000000"/>
          <w:sz w:val="28"/>
          <w:lang w:val="ru-RU"/>
        </w:rPr>
        <w:t>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укрепления, поддержания здоровья и сохранения активного тво</w:t>
      </w:r>
      <w:r>
        <w:rPr>
          <w:rFonts w:ascii="Times New Roman" w:hAnsi="Times New Roman"/>
          <w:color w:val="000000"/>
          <w:sz w:val="28"/>
          <w:lang w:val="ru-RU"/>
        </w:rPr>
        <w:t xml:space="preserve">рческого долголетия. 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программе по физической культуре нашли свои отражения объективно сложившиеся реалии современного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социокультурного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развития российского общества, условия деятельности образовательных организаций, возросшие требования родителей, </w:t>
      </w:r>
      <w:r>
        <w:rPr>
          <w:rFonts w:ascii="Times New Roman" w:hAnsi="Times New Roman"/>
          <w:color w:val="000000"/>
          <w:sz w:val="28"/>
          <w:lang w:val="ru-RU"/>
        </w:rPr>
        <w:t>учителей и методистов к совершенствованию содержания общего образования, внедрение новых методик и технологий в учебно-воспитательный процесс.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 формировании основ программы по физической культуре использовались прогрессивные идеи и теоретические положен</w:t>
      </w:r>
      <w:r>
        <w:rPr>
          <w:rFonts w:ascii="Times New Roman" w:hAnsi="Times New Roman"/>
          <w:color w:val="000000"/>
          <w:sz w:val="28"/>
          <w:lang w:val="ru-RU"/>
        </w:rPr>
        <w:t>ия ведущих педагогических концепций, определяющих современное развитие отечественной системы образования: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концепция духовно-нравственного развития и воспитания гражданина Российской Федерации, ориентирующая учебно-воспитательный процесс на формирование гум</w:t>
      </w:r>
      <w:r>
        <w:rPr>
          <w:rFonts w:ascii="Times New Roman" w:hAnsi="Times New Roman"/>
          <w:color w:val="000000"/>
          <w:sz w:val="28"/>
          <w:lang w:val="ru-RU"/>
        </w:rPr>
        <w:t xml:space="preserve">анистических и патриотических качеств личности учащихся, ответственности за судьбу Родины; 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концепция формирования универсальных учебных действий, определяющая основы становления российской гражданской идентичности обучающихся, активное их включение в куль</w:t>
      </w:r>
      <w:r>
        <w:rPr>
          <w:rFonts w:ascii="Times New Roman" w:hAnsi="Times New Roman"/>
          <w:color w:val="000000"/>
          <w:sz w:val="28"/>
          <w:lang w:val="ru-RU"/>
        </w:rPr>
        <w:t xml:space="preserve">турную и общественную жизнь страны; </w:t>
      </w:r>
      <w:proofErr w:type="gramEnd"/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концепция формирования ключевых компетенций, устанавливающая основу саморазвития и самоопределения личности в процессе непрерывного образования;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концепция преподавания учебного предмета «Физическая культура», ориентирую</w:t>
      </w:r>
      <w:r>
        <w:rPr>
          <w:rFonts w:ascii="Times New Roman" w:hAnsi="Times New Roman"/>
          <w:color w:val="000000"/>
          <w:sz w:val="28"/>
          <w:lang w:val="ru-RU"/>
        </w:rPr>
        <w:t xml:space="preserve">щая учебно-воспитательный процесс на внедрение новых технологий и инновационных подходов в обучении двигательным действиям, укреплении здоровья и развитии физических качеств; 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концепция структуры и содержания учебного предмета «Физическая культура», обосно</w:t>
      </w:r>
      <w:r>
        <w:rPr>
          <w:rFonts w:ascii="Times New Roman" w:hAnsi="Times New Roman"/>
          <w:color w:val="000000"/>
          <w:sz w:val="28"/>
          <w:lang w:val="ru-RU"/>
        </w:rPr>
        <w:t xml:space="preserve">вывающая направленность учебных программ на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формирование целостной личности учащихся, потребность в бережном отношении к своему здоровью и ведению здорового образа жизни. 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своей социально-ценностной ориентации программа по физической культуре сохраняет и</w:t>
      </w:r>
      <w:r>
        <w:rPr>
          <w:rFonts w:ascii="Times New Roman" w:hAnsi="Times New Roman"/>
          <w:color w:val="000000"/>
          <w:sz w:val="28"/>
          <w:lang w:val="ru-RU"/>
        </w:rPr>
        <w:t>сторически сложившееся предназначение дисциплины «Физическая культура» в качестве средства подготовки учащихся к предстоящей жизнедеятельности, укреплению здоровья, повышению функциональных и адаптивных возможностей систем организма, развитию жизненно важн</w:t>
      </w:r>
      <w:r>
        <w:rPr>
          <w:rFonts w:ascii="Times New Roman" w:hAnsi="Times New Roman"/>
          <w:color w:val="000000"/>
          <w:sz w:val="28"/>
          <w:lang w:val="ru-RU"/>
        </w:rPr>
        <w:t xml:space="preserve">ых физических качеств. 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в области физической культуры.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Общей целью общего образован</w:t>
      </w:r>
      <w:r>
        <w:rPr>
          <w:rFonts w:ascii="Times New Roman" w:hAnsi="Times New Roman"/>
          <w:color w:val="000000"/>
          <w:sz w:val="28"/>
          <w:lang w:val="ru-RU"/>
        </w:rPr>
        <w:t>ия по физической культуре является формирование разносторонней,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</w:t>
      </w:r>
      <w:r>
        <w:rPr>
          <w:rFonts w:ascii="Times New Roman" w:hAnsi="Times New Roman"/>
          <w:color w:val="000000"/>
          <w:sz w:val="28"/>
          <w:lang w:val="ru-RU"/>
        </w:rPr>
        <w:t>низации активного отдыха. В программе по физической культуре для 10–11 классов данная цель конкретизируется и связывается с формированием потребности учащихся в здоровом образе жизни, дальнейшем накоплении практического опыта по использованию современных с</w:t>
      </w:r>
      <w:r>
        <w:rPr>
          <w:rFonts w:ascii="Times New Roman" w:hAnsi="Times New Roman"/>
          <w:color w:val="000000"/>
          <w:sz w:val="28"/>
          <w:lang w:val="ru-RU"/>
        </w:rPr>
        <w:t>истем физической культуры в соответствии с личными интересами и индивидуальными показателями здоровья, особенностями предстоящей учебной и трудовой деятельности. Данная цель реализуется в программе по физической культуре по трём основным направлениям.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</w:t>
      </w:r>
      <w:r>
        <w:rPr>
          <w:rFonts w:ascii="Times New Roman" w:hAnsi="Times New Roman"/>
          <w:color w:val="000000"/>
          <w:sz w:val="28"/>
          <w:lang w:val="ru-RU"/>
        </w:rPr>
        <w:t xml:space="preserve">ивающая направленность определяется вектором развития физических качеств и функциональных возможностей организма занимающихся, повышением его надёжности, защитных и адаптивных свойств. Предполагаемым результатом данной направленности становится достижение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обучающимися оптимального уровня физической подготовленности и работоспособности, готовности к выполнению нормативных требований комплекса «Готов к труду и обороне». 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Обучающая направленность представляется закреплением основ организации и планирования сам</w:t>
      </w:r>
      <w:r>
        <w:rPr>
          <w:rFonts w:ascii="Times New Roman" w:hAnsi="Times New Roman"/>
          <w:color w:val="000000"/>
          <w:sz w:val="28"/>
          <w:lang w:val="ru-RU"/>
        </w:rPr>
        <w:t xml:space="preserve">остоятельных занятий оздоровительной, спортивно –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достиженческой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– ориентированной физической культурой, обогащением двигательного опыта за счёт индивидуализации содержания физических упражнений разной функциональной направленности, совершенств</w:t>
      </w:r>
      <w:r>
        <w:rPr>
          <w:rFonts w:ascii="Times New Roman" w:hAnsi="Times New Roman"/>
          <w:color w:val="000000"/>
          <w:sz w:val="28"/>
          <w:lang w:val="ru-RU"/>
        </w:rPr>
        <w:t xml:space="preserve">ования технико-тактических действий в игровых видах спорта. Результатом этого направления предстают умения в планировании содержания активного отдыха и досуга в структурной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организации здорового образа жизни, навыки в проведении самостоятельных занятий кон</w:t>
      </w:r>
      <w:r>
        <w:rPr>
          <w:rFonts w:ascii="Times New Roman" w:hAnsi="Times New Roman"/>
          <w:color w:val="000000"/>
          <w:sz w:val="28"/>
          <w:lang w:val="ru-RU"/>
        </w:rPr>
        <w:t>диционной тренировкой, умения контролировать состояние здоровья, физическое развитие и физическую подготовленность.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Воспитывающая направленность программы заключается в содействии активной социализации обучающихся на основе формирования научных представлен</w:t>
      </w:r>
      <w:r>
        <w:rPr>
          <w:rFonts w:ascii="Times New Roman" w:hAnsi="Times New Roman"/>
          <w:color w:val="000000"/>
          <w:sz w:val="28"/>
          <w:lang w:val="ru-RU"/>
        </w:rPr>
        <w:t>ий о социальной сущности физической культуры, её месте и роли в жизнедеятельности современного человека, воспитании социально значимых и личностных качеств. В числе предполагаемых практических результатов данной направленности можно выделить приобщение уча</w:t>
      </w:r>
      <w:r>
        <w:rPr>
          <w:rFonts w:ascii="Times New Roman" w:hAnsi="Times New Roman"/>
          <w:color w:val="000000"/>
          <w:sz w:val="28"/>
          <w:lang w:val="ru-RU"/>
        </w:rPr>
        <w:t>щихся к культурным ценностям физической культуры, приобретение способов общения и коллективного взаимодействия во время совместной учебной, игровой и соревновательной деятельности, стремление к физическому совершенствованию и укреплению здоровья.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Центральн</w:t>
      </w:r>
      <w:r>
        <w:rPr>
          <w:rFonts w:ascii="Times New Roman" w:hAnsi="Times New Roman"/>
          <w:color w:val="000000"/>
          <w:sz w:val="28"/>
          <w:lang w:val="ru-RU"/>
        </w:rPr>
        <w:t>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учащихся, обеспечение единства в развитии их физической, психической и социальной природы. Р</w:t>
      </w:r>
      <w:r>
        <w:rPr>
          <w:rFonts w:ascii="Times New Roman" w:hAnsi="Times New Roman"/>
          <w:color w:val="000000"/>
          <w:sz w:val="28"/>
          <w:lang w:val="ru-RU"/>
        </w:rPr>
        <w:t xml:space="preserve">еализация этой идеи становится возможной на основе системно-структурной организации учебного содержания,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операциональным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(способы с</w:t>
      </w:r>
      <w:r>
        <w:rPr>
          <w:rFonts w:ascii="Times New Roman" w:hAnsi="Times New Roman"/>
          <w:color w:val="000000"/>
          <w:sz w:val="28"/>
          <w:lang w:val="ru-RU"/>
        </w:rPr>
        <w:t xml:space="preserve">амостоятельной деятельности) 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мотивационно-процессуальным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(физическое совершенствование).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целях усиления мотивационной составляющей учебного предмета, придания ей личностно значимого смысла содержание программы по физической культуре представляется сист</w:t>
      </w:r>
      <w:r>
        <w:rPr>
          <w:rFonts w:ascii="Times New Roman" w:hAnsi="Times New Roman"/>
          <w:color w:val="000000"/>
          <w:sz w:val="28"/>
          <w:lang w:val="ru-RU"/>
        </w:rPr>
        <w:t>емой модулей, которые структурными компонентами входят в раздел «Физическое совершенствование».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Инвариантные модули включают в себя содержание базовых видов спорта: гимнастики, лёгкой атлетики, зимних видов спорта (на примере лыжной подготовки с учётом климатических условий, при этом лыжная подготовка может быть заменена либо другим зимним видом спор</w:t>
      </w:r>
      <w:r>
        <w:rPr>
          <w:rFonts w:ascii="Times New Roman" w:hAnsi="Times New Roman"/>
          <w:color w:val="000000"/>
          <w:sz w:val="28"/>
          <w:lang w:val="ru-RU"/>
        </w:rPr>
        <w:t>та, либо видом спорта из федеральной рабочей программы по физической культуре), спортивных игр, плавания и атлетических единоборств.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Данные модули в своём предметном содержании ориентируются на всестороннюю физическую подготовленность учащихся, освоение им</w:t>
      </w:r>
      <w:r>
        <w:rPr>
          <w:rFonts w:ascii="Times New Roman" w:hAnsi="Times New Roman"/>
          <w:color w:val="000000"/>
          <w:sz w:val="28"/>
          <w:lang w:val="ru-RU"/>
        </w:rPr>
        <w:t xml:space="preserve">и технических действий и физических упражнений, содействующих обогащению двигательного опыта. 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Вариативные модули объединены в программе по физической культуре модулем «Спортивная и физическая подготовка», содержание которого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разрабатывается образовательно</w:t>
      </w:r>
      <w:r>
        <w:rPr>
          <w:rFonts w:ascii="Times New Roman" w:hAnsi="Times New Roman"/>
          <w:color w:val="000000"/>
          <w:sz w:val="28"/>
          <w:lang w:val="ru-RU"/>
        </w:rPr>
        <w:t>й организацией на основе федеральной рабочей программы по физической культуре для общеобразовательных организаций. Основной содержательной направленностью вариативных модулей является подготовка учащихся к выполнению нормативных требований Всероссийского ф</w:t>
      </w:r>
      <w:r>
        <w:rPr>
          <w:rFonts w:ascii="Times New Roman" w:hAnsi="Times New Roman"/>
          <w:color w:val="000000"/>
          <w:sz w:val="28"/>
          <w:lang w:val="ru-RU"/>
        </w:rPr>
        <w:t>изкультурно-спортивного комплекса «Готов к труду и обороне», активное вовлечение их в соревновательную деятельность.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Исходя из интересов учащихся, традиций конкретного региона или образовательной организации модуль «Спортивная и физическая подготовка» може</w:t>
      </w:r>
      <w:r>
        <w:rPr>
          <w:rFonts w:ascii="Times New Roman" w:hAnsi="Times New Roman"/>
          <w:color w:val="000000"/>
          <w:sz w:val="28"/>
          <w:lang w:val="ru-RU"/>
        </w:rPr>
        <w:t>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настоящей программе по физической культуре в помощь учителям физической культуры в рамках д</w:t>
      </w:r>
      <w:r>
        <w:rPr>
          <w:rFonts w:ascii="Times New Roman" w:hAnsi="Times New Roman"/>
          <w:color w:val="000000"/>
          <w:sz w:val="28"/>
          <w:lang w:val="ru-RU"/>
        </w:rPr>
        <w:t>анного модуля предлагается содержательное наполнение модуля «Базовая физическая подготовка».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ceba58f0-def2-488e-88c8-f4292ccf0380"/>
      <w:r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физической культуры, – 204 часа: в 10 классе – 102 часа (3 часа в неделю), в 11 классе – 102 часа (3 часа в неделю</w:t>
      </w:r>
      <w:r>
        <w:rPr>
          <w:rFonts w:ascii="Times New Roman" w:hAnsi="Times New Roman"/>
          <w:color w:val="000000"/>
          <w:sz w:val="28"/>
          <w:lang w:val="ru-RU"/>
        </w:rPr>
        <w:t>). Общее число часов, рекомендованных для изучения вариативных модулей физической культуры, – 68 часов: в 10 классе – 34 часа (1 час в неделю), в 11 классе – 34 часа (1 час в неделю).</w:t>
      </w:r>
      <w:bookmarkEnd w:id="3"/>
      <w:r>
        <w:rPr>
          <w:rFonts w:ascii="Times New Roman" w:hAnsi="Times New Roman"/>
          <w:color w:val="000000"/>
          <w:sz w:val="28"/>
          <w:lang w:val="ru-RU"/>
        </w:rPr>
        <w:t>‌‌</w:t>
      </w:r>
    </w:p>
    <w:p w:rsidR="004C58DD" w:rsidRDefault="004C58DD">
      <w:pPr>
        <w:spacing w:after="0" w:line="264" w:lineRule="auto"/>
        <w:ind w:left="120"/>
        <w:jc w:val="both"/>
        <w:rPr>
          <w:lang w:val="ru-RU"/>
        </w:rPr>
        <w:sectPr w:rsidR="004C58DD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4C58DD" w:rsidRDefault="00731639">
      <w:pPr>
        <w:spacing w:after="0" w:line="264" w:lineRule="auto"/>
        <w:ind w:left="120"/>
        <w:jc w:val="both"/>
        <w:rPr>
          <w:lang w:val="ru-RU"/>
        </w:rPr>
      </w:pPr>
      <w:bookmarkStart w:id="4" w:name="block-13864036"/>
      <w:bookmarkEnd w:id="4"/>
      <w:r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4C58DD" w:rsidRDefault="004C58DD">
      <w:pPr>
        <w:spacing w:after="0" w:line="264" w:lineRule="auto"/>
        <w:ind w:left="120"/>
        <w:jc w:val="both"/>
        <w:rPr>
          <w:lang w:val="ru-RU"/>
        </w:rPr>
      </w:pPr>
    </w:p>
    <w:p w:rsidR="004C58DD" w:rsidRDefault="0073163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4C58DD" w:rsidRDefault="004C58DD">
      <w:pPr>
        <w:spacing w:after="0" w:line="264" w:lineRule="auto"/>
        <w:ind w:left="120"/>
        <w:jc w:val="both"/>
        <w:rPr>
          <w:lang w:val="ru-RU"/>
        </w:rPr>
      </w:pPr>
    </w:p>
    <w:p w:rsidR="004C58DD" w:rsidRDefault="0073163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Знания о фи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зической культуре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как социальное явление. Истоки возникновения культуры как социального явления, характеристика основных направлений её развития (индивидуальная, национальная, мировая). Культура как способ развития человека, её связь с </w:t>
      </w:r>
      <w:r>
        <w:rPr>
          <w:rFonts w:ascii="Times New Roman" w:hAnsi="Times New Roman"/>
          <w:color w:val="000000"/>
          <w:sz w:val="28"/>
          <w:lang w:val="ru-RU"/>
        </w:rPr>
        <w:t xml:space="preserve">условиями жизни и деятельности. Физическая культура как явление культуры, связанное с преобразованием физической природы человека. 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Характеристика системной организации физической культуры в современном обществе, основные направления её развития и формы ор</w:t>
      </w:r>
      <w:r>
        <w:rPr>
          <w:rFonts w:ascii="Times New Roman" w:hAnsi="Times New Roman"/>
          <w:color w:val="000000"/>
          <w:sz w:val="28"/>
          <w:lang w:val="ru-RU"/>
        </w:rPr>
        <w:t xml:space="preserve">ганизации (оздоровительная,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прикладно-ориентированная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соревновательно-достиженческая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).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Всероссийский физкультурно-спортивный комплекс «Готов к труду и обороне» как основа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прикладно-ориентированной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физической культуры, история и развитие комплекса «Готов к</w:t>
      </w:r>
      <w:r>
        <w:rPr>
          <w:rFonts w:ascii="Times New Roman" w:hAnsi="Times New Roman"/>
          <w:color w:val="000000"/>
          <w:sz w:val="28"/>
          <w:lang w:val="ru-RU"/>
        </w:rPr>
        <w:t xml:space="preserve"> труду и обороне» в Союзе советских социалистических республик (далее – СССР) и Российской Федерации. Характеристика структурной организации комплекса «Готов к труду и обороне» в современном обществе, нормативные требования пятой ступени для учащихся 16–17</w:t>
      </w:r>
      <w:r>
        <w:rPr>
          <w:rFonts w:ascii="Times New Roman" w:hAnsi="Times New Roman"/>
          <w:color w:val="000000"/>
          <w:sz w:val="28"/>
          <w:lang w:val="ru-RU"/>
        </w:rPr>
        <w:t xml:space="preserve"> лет.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Законодательные основы развития физической культуры в Российской Федерации. Извлечения из статей, касающихся соблюдения прав и обязанностей граждан в занятиях физической культурой и спортом: Федеральный закон Российской Федерации «О физической культу</w:t>
      </w:r>
      <w:r>
        <w:rPr>
          <w:rFonts w:ascii="Times New Roman" w:hAnsi="Times New Roman"/>
          <w:color w:val="000000"/>
          <w:sz w:val="28"/>
          <w:lang w:val="ru-RU"/>
        </w:rPr>
        <w:t>ре и спорте в Российской Федерации», Федеральный закон Российской Федерации «Об образовании в Российской Федерации».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Физическая культура как средство укрепления здоровья человека. Здоровье как базовая ценность человека и общества. Характеристика основных к</w:t>
      </w:r>
      <w:r>
        <w:rPr>
          <w:rFonts w:ascii="Times New Roman" w:hAnsi="Times New Roman"/>
          <w:color w:val="000000"/>
          <w:sz w:val="28"/>
          <w:lang w:val="ru-RU"/>
        </w:rPr>
        <w:t xml:space="preserve">омпонентов здоровья, их связь с занятиями физической культурой. Общие представления об истории и развитии популярных систем оздоровительной физической культуры, их целевая ориентация и предметное содержание. </w:t>
      </w:r>
    </w:p>
    <w:p w:rsidR="004C58DD" w:rsidRDefault="0073163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двигательной деятельнос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ти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Физкультурно-оздоровительные мероприятия в условиях активного отдыха и досуга. Общее представление о видах и формах деятельности в структурной организации образа жизни современного человека (профессиональная, бытовая 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досуговая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). Основные типы и виды а</w:t>
      </w:r>
      <w:r>
        <w:rPr>
          <w:rFonts w:ascii="Times New Roman" w:hAnsi="Times New Roman"/>
          <w:color w:val="000000"/>
          <w:sz w:val="28"/>
          <w:lang w:val="ru-RU"/>
        </w:rPr>
        <w:t>ктивного отдыха, их целевое предназначение и содержательное наполнение.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Кондиционная тренировка как системная организация комплексных и целевых занятий оздоровительной физической культурой, особенности планирования физических нагрузок и содержательного нап</w:t>
      </w:r>
      <w:r>
        <w:rPr>
          <w:rFonts w:ascii="Times New Roman" w:hAnsi="Times New Roman"/>
          <w:color w:val="000000"/>
          <w:sz w:val="28"/>
          <w:lang w:val="ru-RU"/>
        </w:rPr>
        <w:t xml:space="preserve">олнения. 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Медицинский осмотр учащихся как необходимое условие для организации самостоятельных занятий оздоровительной физической культурой. Контроль текущего состояния организма с помощью пробы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Руфье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характеристика способов применения и критериев оцениван</w:t>
      </w:r>
      <w:r>
        <w:rPr>
          <w:rFonts w:ascii="Times New Roman" w:hAnsi="Times New Roman"/>
          <w:color w:val="000000"/>
          <w:sz w:val="28"/>
          <w:lang w:val="ru-RU"/>
        </w:rPr>
        <w:t>ия. Оперативный контроль в системе самостоятельных занятий кондиционной тренировкой, цель и задачи контроля, способы организации и проведения измерительных процедур.</w:t>
      </w:r>
    </w:p>
    <w:p w:rsidR="004C58DD" w:rsidRDefault="0073163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Физкультурно-оздоровительная деятельность. 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Упражнения оздоро</w:t>
      </w:r>
      <w:r>
        <w:rPr>
          <w:rFonts w:ascii="Times New Roman" w:hAnsi="Times New Roman"/>
          <w:color w:val="000000"/>
          <w:sz w:val="28"/>
          <w:lang w:val="ru-RU"/>
        </w:rPr>
        <w:t>вительной гимнастики как средство профилактики нарушения осанки и органов зрения, предупреждения перенапряжения мышц опорно-двигательного аппарата при длительной работе за компьютером.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Атлетическая и аэробная гимнастика как современные оздоровительные сист</w:t>
      </w:r>
      <w:r>
        <w:rPr>
          <w:rFonts w:ascii="Times New Roman" w:hAnsi="Times New Roman"/>
          <w:color w:val="000000"/>
          <w:sz w:val="28"/>
          <w:lang w:val="ru-RU"/>
        </w:rPr>
        <w:t>емы физической культуры: цель, задачи, формы организации. Способы индивидуализации содержания и физических нагрузок при планировании системной организации занятий кондиционной тренировкой.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деятельность. 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«Спортивные игры». 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Футбол. Техники игровых действий: вбрасывание мяча с лицевой линии, выполнение углового и штрафного ударов в изменяющихся игровых ситуациях. Закрепление правил игры в условиях игровой и учебной деятельности. 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Баскетбол. Техника выполнения игровых </w:t>
      </w:r>
      <w:r>
        <w:rPr>
          <w:rFonts w:ascii="Times New Roman" w:hAnsi="Times New Roman"/>
          <w:color w:val="000000"/>
          <w:sz w:val="28"/>
          <w:lang w:val="ru-RU"/>
        </w:rPr>
        <w:t>действий: вбрасывание мяча с лицевой линии, способы овладения мячом при «спорном мяче», выполнение штрафных бросков. Выполнение правил 3–8–24 секунды в условиях игровой деятельности. Закрепление правил игры в условиях игровой и учебной деятельности.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Волейб</w:t>
      </w:r>
      <w:r>
        <w:rPr>
          <w:rFonts w:ascii="Times New Roman" w:hAnsi="Times New Roman"/>
          <w:color w:val="000000"/>
          <w:sz w:val="28"/>
          <w:lang w:val="ru-RU"/>
        </w:rPr>
        <w:t>ол. Техника выполнения игровых действий: «постановка блока», атакующий удар (с места и в движении). Тактические действия в защите и нападении. Закрепление правил игры в условиях игровой и учебной деятельности.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i/>
          <w:color w:val="000000"/>
          <w:sz w:val="28"/>
          <w:lang w:val="ru-RU"/>
        </w:rPr>
        <w:t>Прикладно-ориентированная</w:t>
      </w:r>
      <w:proofErr w:type="spellEnd"/>
      <w:r>
        <w:rPr>
          <w:rFonts w:ascii="Times New Roman" w:hAnsi="Times New Roman"/>
          <w:i/>
          <w:color w:val="000000"/>
          <w:sz w:val="28"/>
          <w:lang w:val="ru-RU"/>
        </w:rPr>
        <w:t xml:space="preserve"> двигательная деятель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ность. 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«Плавательная подготовка». Спортивные и прикладные упражнения в плавании: брасс на спине, плавание на боку, прыжки в воду вниз ногами. 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Модуль «Спортивная и физическая подготовка». Техническая и специальная физическая подготовка по избранном</w:t>
      </w:r>
      <w:r>
        <w:rPr>
          <w:rFonts w:ascii="Times New Roman" w:hAnsi="Times New Roman"/>
          <w:color w:val="000000"/>
          <w:sz w:val="28"/>
          <w:lang w:val="ru-RU"/>
        </w:rPr>
        <w:t>у виду спорта, выполнение соревновательных действий в стандартных и вариативных условиях. Физическая подготовка к выполнению нормативов комплекса «Готов к труду и обороне» с использованием средств базовой физической подготовки, видов спорта и оздоровительн</w:t>
      </w:r>
      <w:r>
        <w:rPr>
          <w:rFonts w:ascii="Times New Roman" w:hAnsi="Times New Roman"/>
          <w:color w:val="000000"/>
          <w:sz w:val="28"/>
          <w:lang w:val="ru-RU"/>
        </w:rPr>
        <w:t>ых систем физической культуры, национальных видов спорта, культурно-этнических игр.</w:t>
      </w:r>
    </w:p>
    <w:p w:rsidR="004C58DD" w:rsidRDefault="004C58DD">
      <w:pPr>
        <w:spacing w:after="0"/>
        <w:ind w:left="120"/>
        <w:rPr>
          <w:lang w:val="ru-RU"/>
        </w:rPr>
      </w:pPr>
      <w:bookmarkStart w:id="5" w:name="_Toc137510617"/>
      <w:bookmarkEnd w:id="5"/>
    </w:p>
    <w:p w:rsidR="004C58DD" w:rsidRDefault="004C58DD">
      <w:pPr>
        <w:spacing w:after="0" w:line="264" w:lineRule="auto"/>
        <w:ind w:left="120"/>
        <w:jc w:val="both"/>
        <w:rPr>
          <w:lang w:val="ru-RU"/>
        </w:rPr>
      </w:pPr>
    </w:p>
    <w:p w:rsidR="004C58DD" w:rsidRDefault="0073163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Здоровый образ жизни современного человека. Роль и значение адаптации организма в организации и планировании мероприятий здорового о</w:t>
      </w:r>
      <w:r>
        <w:rPr>
          <w:rFonts w:ascii="Times New Roman" w:hAnsi="Times New Roman"/>
          <w:color w:val="000000"/>
          <w:sz w:val="28"/>
          <w:lang w:val="ru-RU"/>
        </w:rPr>
        <w:t xml:space="preserve">браза жизни, характеристика основных этапов адаптации. Основные компоненты здорового образа жизни и их влияние на здоровье современного человека. 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Рациональная организация труда как фактор сохранения и укрепления здоровья. Оптимизация работоспособности в р</w:t>
      </w:r>
      <w:r>
        <w:rPr>
          <w:rFonts w:ascii="Times New Roman" w:hAnsi="Times New Roman"/>
          <w:color w:val="000000"/>
          <w:sz w:val="28"/>
          <w:lang w:val="ru-RU"/>
        </w:rPr>
        <w:t xml:space="preserve">ежиме трудовой деятельности. Влияние занятий физической культурой на профилактику и искоренение вредных привычек. Личная гигиена, закаливание организма и банные процедуры как компоненты здорового образа жизни. 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«профессионально-ориентированная физи</w:t>
      </w:r>
      <w:r>
        <w:rPr>
          <w:rFonts w:ascii="Times New Roman" w:hAnsi="Times New Roman"/>
          <w:color w:val="000000"/>
          <w:sz w:val="28"/>
          <w:lang w:val="ru-RU"/>
        </w:rPr>
        <w:t xml:space="preserve">ческая культура», цель и задачи, содержательное наполнение. Оздоровительная физическая культура в режиме учебной и профессиональной деятельности. Определение индивидуального расхода энергии в процессе занятий оздоровительной физической культурой. 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Взаимосв</w:t>
      </w:r>
      <w:r>
        <w:rPr>
          <w:rFonts w:ascii="Times New Roman" w:hAnsi="Times New Roman"/>
          <w:color w:val="000000"/>
          <w:sz w:val="28"/>
          <w:lang w:val="ru-RU"/>
        </w:rPr>
        <w:t>язь состояния здоровья с продолжительностью жизни человека. Роль и значение занятий физической культурой в укреплении и сохранении здоровья в разных возрастных периодах.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Профилактика травматизма и оказание перовой помощи во время занятий физической культур</w:t>
      </w:r>
      <w:r>
        <w:rPr>
          <w:rFonts w:ascii="Times New Roman" w:hAnsi="Times New Roman"/>
          <w:color w:val="000000"/>
          <w:sz w:val="28"/>
          <w:lang w:val="ru-RU"/>
        </w:rPr>
        <w:t xml:space="preserve">ой. Причины возникновения травм и способы их предупреждения, правила профилактики травм во время самостоятельных занятий оздоровительной физической культурой. 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Способы и приёмы оказания первой помощи при ушибах разных частей тела и сотрясении мозга, перело</w:t>
      </w:r>
      <w:r>
        <w:rPr>
          <w:rFonts w:ascii="Times New Roman" w:hAnsi="Times New Roman"/>
          <w:color w:val="000000"/>
          <w:sz w:val="28"/>
          <w:lang w:val="ru-RU"/>
        </w:rPr>
        <w:t>мах, вывихах и ранениях, обморожении, солнечном и тепловом ударах.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двигательной деятельности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Современные оздоровительные методы и процедуры в режиме здорового образа жизни. Релаксация как метод восстановления после психического и фи</w:t>
      </w:r>
      <w:r>
        <w:rPr>
          <w:rFonts w:ascii="Times New Roman" w:hAnsi="Times New Roman"/>
          <w:color w:val="000000"/>
          <w:sz w:val="28"/>
          <w:lang w:val="ru-RU"/>
        </w:rPr>
        <w:t xml:space="preserve">зического напряжения, характеристика основных методов,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приёмов и процедур, правила их проведения (методика Э. Джекобсона, аутогенная тренировка И. Шульца, дыхательная гимнастика А.Н.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Стрельниковой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синхрогимнастика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по методу «Ключ»). 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Массаж как средство о</w:t>
      </w:r>
      <w:r>
        <w:rPr>
          <w:rFonts w:ascii="Times New Roman" w:hAnsi="Times New Roman"/>
          <w:color w:val="000000"/>
          <w:sz w:val="28"/>
          <w:lang w:val="ru-RU"/>
        </w:rPr>
        <w:t xml:space="preserve">здоровительной физической культуры, правила организации и проведения процедур массажа. Основные приёмы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самомассажа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их воздействие на организм человека. 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Банные процедуры, их назначение и правила проведения, основные способы парения.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Самостоятельная подгот</w:t>
      </w:r>
      <w:r>
        <w:rPr>
          <w:rFonts w:ascii="Times New Roman" w:hAnsi="Times New Roman"/>
          <w:color w:val="000000"/>
          <w:sz w:val="28"/>
          <w:lang w:val="ru-RU"/>
        </w:rPr>
        <w:t>овка к выполнению нормативных требований комплекса «Готов к труду и обороне». Структурная организация самостоятельной подготовки к выполнению требований комплекса «Готов к труду и обороне», способы определения направленности её тренировочных занятий в годи</w:t>
      </w:r>
      <w:r>
        <w:rPr>
          <w:rFonts w:ascii="Times New Roman" w:hAnsi="Times New Roman"/>
          <w:color w:val="000000"/>
          <w:sz w:val="28"/>
          <w:lang w:val="ru-RU"/>
        </w:rPr>
        <w:t xml:space="preserve">чном цикле. Техника выполнения обязательных и дополнительных тестовых упражнений, способы их освоения и оценивания. 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Самостоятельная физическая подготовка и особенности планирования её направленности по тренировочным циклам, правила контроля и индивидуализ</w:t>
      </w:r>
      <w:r>
        <w:rPr>
          <w:rFonts w:ascii="Times New Roman" w:hAnsi="Times New Roman"/>
          <w:color w:val="000000"/>
          <w:sz w:val="28"/>
          <w:lang w:val="ru-RU"/>
        </w:rPr>
        <w:t>ации содержания физической нагрузки.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Физкультурно-оздоровительная деятельность. 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Упражнения для профилактики острых респираторных заболеваний,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целлюлита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снижения массы тела.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Стретчинг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 шейпинг как современные оздоровительные </w:t>
      </w:r>
      <w:r>
        <w:rPr>
          <w:rFonts w:ascii="Times New Roman" w:hAnsi="Times New Roman"/>
          <w:color w:val="000000"/>
          <w:sz w:val="28"/>
          <w:lang w:val="ru-RU"/>
        </w:rPr>
        <w:t xml:space="preserve">системы физической культуры: цель, задачи, формы организации. Способы индивидуализации содержания и физических нагрузок при планировании системной организации занятий кондиционной тренировкой. 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деятельность. 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«Спортивные игры». 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Футбол. Повторение правил игры в футбол, соблюдение их в процессе игровой деятельности. Совершенствование основных технических приёмов и тактических действий в условиях учебной и игровой деятельности.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Баскетбол. Повторение правил</w:t>
      </w:r>
      <w:r>
        <w:rPr>
          <w:rFonts w:ascii="Times New Roman" w:hAnsi="Times New Roman"/>
          <w:color w:val="000000"/>
          <w:sz w:val="28"/>
          <w:lang w:val="ru-RU"/>
        </w:rPr>
        <w:t xml:space="preserve"> игры в баскетбол, соблюдение их в процессе игровой деятельности. Совершенствование основных технических приёмов и тактических действий в условиях учебной и игровой деятельности.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Волейбол. Повторение правил игры в баскетбол, соблюдение их в процессе игрово</w:t>
      </w:r>
      <w:r>
        <w:rPr>
          <w:rFonts w:ascii="Times New Roman" w:hAnsi="Times New Roman"/>
          <w:color w:val="000000"/>
          <w:sz w:val="28"/>
          <w:lang w:val="ru-RU"/>
        </w:rPr>
        <w:t>й деятельности. Совершенствование основных технических приёмов и тактических действий в условиях учебной и игровой деятельности.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i/>
          <w:color w:val="000000"/>
          <w:sz w:val="28"/>
          <w:lang w:val="ru-RU"/>
        </w:rPr>
        <w:t>Прикладно-ориентированная</w:t>
      </w:r>
      <w:proofErr w:type="spellEnd"/>
      <w:r>
        <w:rPr>
          <w:rFonts w:ascii="Times New Roman" w:hAnsi="Times New Roman"/>
          <w:i/>
          <w:color w:val="000000"/>
          <w:sz w:val="28"/>
          <w:lang w:val="ru-RU"/>
        </w:rPr>
        <w:t xml:space="preserve"> двигательная деятельность. 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Модуль «Атлетические единоборства». Атлетические единоборства в системе п</w:t>
      </w:r>
      <w:r>
        <w:rPr>
          <w:rFonts w:ascii="Times New Roman" w:hAnsi="Times New Roman"/>
          <w:color w:val="000000"/>
          <w:sz w:val="28"/>
          <w:lang w:val="ru-RU"/>
        </w:rPr>
        <w:t>рофессионально-ориентированной двигательной деятельности: её цели и задачи, формы организации тренировочных занятий. Основные технические приёмы атлетических единоборств и способы их самостоятельного разучивания (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самостраховка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стойки, захваты, броски).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</w:t>
      </w:r>
      <w:r>
        <w:rPr>
          <w:rFonts w:ascii="Times New Roman" w:hAnsi="Times New Roman"/>
          <w:color w:val="000000"/>
          <w:sz w:val="28"/>
          <w:lang w:val="ru-RU"/>
        </w:rPr>
        <w:t xml:space="preserve">дуль «Спортивная и физическая подготовка». Техническая и специальная физическая подготовка по избранному виду спорта, выполнение соревновательных действий в стандартных и вариативных условиях. Физическая подготовка к выполнению нормативов комплекса «Готов </w:t>
      </w:r>
      <w:r>
        <w:rPr>
          <w:rFonts w:ascii="Times New Roman" w:hAnsi="Times New Roman"/>
          <w:color w:val="000000"/>
          <w:sz w:val="28"/>
          <w:lang w:val="ru-RU"/>
        </w:rPr>
        <w:t>к труду и обороне»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Программа вариативного модуля «Базовая физическая подготовка».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Общая 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физическая подготовка. 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Развитие силовых способностей</w:t>
      </w:r>
      <w:r>
        <w:rPr>
          <w:rFonts w:ascii="Times New Roman" w:hAnsi="Times New Roman"/>
          <w:color w:val="000000"/>
          <w:sz w:val="28"/>
          <w:lang w:val="ru-RU"/>
        </w:rPr>
        <w:t xml:space="preserve">. Комплексы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общеразвивающих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 локально воздействующих упражнений, отягощённых весом собственного тела и с использованием дополнительных средств (гантелей, эспандера, набивных мячей, штанги и других). Ком</w:t>
      </w:r>
      <w:r>
        <w:rPr>
          <w:rFonts w:ascii="Times New Roman" w:hAnsi="Times New Roman"/>
          <w:color w:val="000000"/>
          <w:sz w:val="28"/>
          <w:lang w:val="ru-RU"/>
        </w:rPr>
        <w:t>плексы упражнений на тренажёрных устройствах. Упражнения на гимнастических снарядах (брусьях, перекладинах, гимнастической стенке и других). Броски набивного мяча двумя и одной рукой из положений стоя и сидя (вверх, вперёд, назад, в стороны, снизу и сбоку,</w:t>
      </w:r>
      <w:r>
        <w:rPr>
          <w:rFonts w:ascii="Times New Roman" w:hAnsi="Times New Roman"/>
          <w:color w:val="000000"/>
          <w:sz w:val="28"/>
          <w:lang w:val="ru-RU"/>
        </w:rPr>
        <w:t xml:space="preserve"> от груди, из-за головы). Прыжковые упражнения с дополнительным отягощением (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напрыгивание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 спрыгивание, прыжки через скакалку,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прыжки через препятствия и другие). Бег с дополнительным отягощением (в горку и с горки, на короткие дистанции, эста</w:t>
      </w:r>
      <w:r>
        <w:rPr>
          <w:rFonts w:ascii="Times New Roman" w:hAnsi="Times New Roman"/>
          <w:color w:val="000000"/>
          <w:sz w:val="28"/>
          <w:lang w:val="ru-RU"/>
        </w:rPr>
        <w:t xml:space="preserve">феты). Передвижения в висе и упоре на руках. Лазанье (по канату, по гимнастической стенке с дополнительным отягощением). Переноска непредельных тяжестей (сверстников способом на спине). Подвижные игры с силовой направленностью (импровизированный баскетбол </w:t>
      </w:r>
      <w:r>
        <w:rPr>
          <w:rFonts w:ascii="Times New Roman" w:hAnsi="Times New Roman"/>
          <w:color w:val="000000"/>
          <w:sz w:val="28"/>
          <w:lang w:val="ru-RU"/>
        </w:rPr>
        <w:t xml:space="preserve">с набивным мячом 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).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Развитие скоростных способностей. 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Бег на месте в максимальном темпе (в упоре о гимнастическую стенку и без упора). Челночный бег. Бег по разметке с максимальным темпом. Повторный бег с максимальной скоростью и максимальной част</w:t>
      </w:r>
      <w:r>
        <w:rPr>
          <w:rFonts w:ascii="Times New Roman" w:hAnsi="Times New Roman"/>
          <w:color w:val="000000"/>
          <w:sz w:val="28"/>
          <w:lang w:val="ru-RU"/>
        </w:rPr>
        <w:t>отой шагов (10–15 м). Бег с ускорениями из разных исходных положений. Бег с максимальной скоростью и собиранием малых предметов, лежащих на полу и на разной высоте. Стартовые ускорения по дифференцированному сигналу. Метание малых мячей по движущимся мишен</w:t>
      </w:r>
      <w:r>
        <w:rPr>
          <w:rFonts w:ascii="Times New Roman" w:hAnsi="Times New Roman"/>
          <w:color w:val="000000"/>
          <w:sz w:val="28"/>
          <w:lang w:val="ru-RU"/>
        </w:rPr>
        <w:t xml:space="preserve">ям (катящейся, раскачивающейся, летящей). Ловля теннисного мяча после отскока от пола,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стены (правой и левой рукой). Передача теннисного мяча в парах правой (левой) рукой и попеременно. Ведение теннисного мяча ногами с ускорением по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прямой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, по кругу, вокру</w:t>
      </w:r>
      <w:r>
        <w:rPr>
          <w:rFonts w:ascii="Times New Roman" w:hAnsi="Times New Roman"/>
          <w:color w:val="000000"/>
          <w:sz w:val="28"/>
          <w:lang w:val="ru-RU"/>
        </w:rPr>
        <w:t>г стоек. Прыжки через скакалку на месте и в движении с максимальной частотой прыжков. Преодоление полосы препятствий, включающей в себя прыжки на разную высоту и длину, по разметке, бег с максимальной скоростью в разных направлениях и с преодолением опор р</w:t>
      </w:r>
      <w:r>
        <w:rPr>
          <w:rFonts w:ascii="Times New Roman" w:hAnsi="Times New Roman"/>
          <w:color w:val="000000"/>
          <w:sz w:val="28"/>
          <w:lang w:val="ru-RU"/>
        </w:rPr>
        <w:t xml:space="preserve">азличной высоты и ширины, повороты,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обегание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различных предметов (легкоатлетических стоек, мячей, лежащих на полу или подвешенных на высоте). Эстафеты и подвижные игры со скоростной направленностью. Технические действия из базовых видов спорта, выполняемые</w:t>
      </w:r>
      <w:r>
        <w:rPr>
          <w:rFonts w:ascii="Times New Roman" w:hAnsi="Times New Roman"/>
          <w:color w:val="000000"/>
          <w:sz w:val="28"/>
          <w:lang w:val="ru-RU"/>
        </w:rPr>
        <w:t xml:space="preserve"> с максимальной скоростью движений.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Развитие выносливости. 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Равномерный бег и передвижение на лыжах в режимах умеренной и большой интенсивности. Повторный бег и передвижение на лыжах в режимах максимальной 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субмаксимальной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интенсивности. Кроссовый бег и </w:t>
      </w:r>
      <w:r>
        <w:rPr>
          <w:rFonts w:ascii="Times New Roman" w:hAnsi="Times New Roman"/>
          <w:color w:val="000000"/>
          <w:sz w:val="28"/>
          <w:lang w:val="ru-RU"/>
        </w:rPr>
        <w:t>марш-бросок на лыжах.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Развитие координации движений. 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Жонглирование большими (волейбольными) и малыми (теннисными) мячами. Жонглирование гимнастической палкой. Жонглирование волейбольным мячом головой. Метание малых и больших мячей в мишень (неподвижную и </w:t>
      </w:r>
      <w:r>
        <w:rPr>
          <w:rFonts w:ascii="Times New Roman" w:hAnsi="Times New Roman"/>
          <w:color w:val="000000"/>
          <w:sz w:val="28"/>
          <w:lang w:val="ru-RU"/>
        </w:rPr>
        <w:t>двигающуюся). Передвижения по возвышенной и наклонной, ограниченной по ширине опоре (без предмета и с предметом на голове). Упражнения в статическом равновесии. Упражнения в воспроизведении пространственной точности движений руками, ногами, туловищем. Упра</w:t>
      </w:r>
      <w:r>
        <w:rPr>
          <w:rFonts w:ascii="Times New Roman" w:hAnsi="Times New Roman"/>
          <w:color w:val="000000"/>
          <w:sz w:val="28"/>
          <w:lang w:val="ru-RU"/>
        </w:rPr>
        <w:t>жнение на точность дифференцирования мышечных усилий. Подвижные и спортивные игры.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Развитие гибкости. 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Комплексы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общеразвивающих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упражнений (активных и пассивных), выполняемых с большой амплитудой движений. Упражнения на растяжение и расслабление мышц. Спе</w:t>
      </w:r>
      <w:r>
        <w:rPr>
          <w:rFonts w:ascii="Times New Roman" w:hAnsi="Times New Roman"/>
          <w:color w:val="000000"/>
          <w:sz w:val="28"/>
          <w:lang w:val="ru-RU"/>
        </w:rPr>
        <w:t>циальные упражнения для развития подвижности суставов (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полушпагат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шпагат,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выкруты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гимнастической палки).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Упражнения культурно-этнической направленности. Сюжетно-образные и обрядовые игры. Технические действия национальных видов спорта.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Специальная физичес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кая подготовка. 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Модуль «Гимнастика»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гибкости. Наклоны туловища вперёд, назад, в стороны с возрастающей амплитудой движений в положении стоя, сидя, сидя ноги в стороны. Упражнения с гимнастической палкой (укороченной скакалкой) для развития подвиж</w:t>
      </w:r>
      <w:r>
        <w:rPr>
          <w:rFonts w:ascii="Times New Roman" w:hAnsi="Times New Roman"/>
          <w:color w:val="000000"/>
          <w:sz w:val="28"/>
          <w:lang w:val="ru-RU"/>
        </w:rPr>
        <w:t>ности плечевого сустава (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выкруты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). Комплексы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lastRenderedPageBreak/>
        <w:t>общеразвивающих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упражнений с повышенной амплитудой для плечевых, локтевых, тазобедренных и коленных суставов для развития подвижности позвоночного столба. Комплексы активных и пассивных упражнений с большой ампл</w:t>
      </w:r>
      <w:r>
        <w:rPr>
          <w:rFonts w:ascii="Times New Roman" w:hAnsi="Times New Roman"/>
          <w:color w:val="000000"/>
          <w:sz w:val="28"/>
          <w:lang w:val="ru-RU"/>
        </w:rPr>
        <w:t>итудой движений. Упражнения для развития подвижности суставов (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полушпагат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шпагат, складка, мост).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координации движений. Прохождение усложнённой полосы препятствий, включающей быстрые кувырки (вперёд, назад), кувырки по наклонной плоскости, преодо</w:t>
      </w:r>
      <w:r>
        <w:rPr>
          <w:rFonts w:ascii="Times New Roman" w:hAnsi="Times New Roman"/>
          <w:color w:val="000000"/>
          <w:sz w:val="28"/>
          <w:lang w:val="ru-RU"/>
        </w:rPr>
        <w:t xml:space="preserve">ление препятствий прыжком с опорой на руку,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безопорным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прыжком, быстрым лазаньем. Броски теннисного мяча правой и левой рукой в подвижную и неподвижную мишень, с места и с разбега. Касание правой и левой ногой мишеней, подвешенных на разной высоте, с места</w:t>
      </w:r>
      <w:r>
        <w:rPr>
          <w:rFonts w:ascii="Times New Roman" w:hAnsi="Times New Roman"/>
          <w:color w:val="000000"/>
          <w:sz w:val="28"/>
          <w:lang w:val="ru-RU"/>
        </w:rPr>
        <w:t xml:space="preserve"> и с разбега. Разнообразные прыжки через гимнастическую скакалку на месте и с продвижением. Прыжки на точность отталкивания и приземления.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силовых способностей. Подтягивание в висе и отжимание в упоре. Передвижения в висе и упоре на руках на перек</w:t>
      </w:r>
      <w:r>
        <w:rPr>
          <w:rFonts w:ascii="Times New Roman" w:hAnsi="Times New Roman"/>
          <w:color w:val="000000"/>
          <w:sz w:val="28"/>
          <w:lang w:val="ru-RU"/>
        </w:rPr>
        <w:t xml:space="preserve">ладине (мальчики), подтягивание в висе стоя (лёжа) на низкой перекладине (девочки), отжимания в упоре лёжа с изменяющейся высотой опоры для рук и ног, отжимание в упоре на низких брусьях, поднимание ног в висе на гимнастической стенке до посильной высоты, </w:t>
      </w:r>
      <w:r>
        <w:rPr>
          <w:rFonts w:ascii="Times New Roman" w:hAnsi="Times New Roman"/>
          <w:color w:val="000000"/>
          <w:sz w:val="28"/>
          <w:lang w:val="ru-RU"/>
        </w:rPr>
        <w:t xml:space="preserve">из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лёжа на гимнастическом козле (ноги зафиксированы) сгибание туловища с различной амплитудой движений (на животе и на спине), комплексы упражнений с гантелями с индивидуально подобранной массой (движения руками, повороты на месте, наклоны, подск</w:t>
      </w:r>
      <w:r>
        <w:rPr>
          <w:rFonts w:ascii="Times New Roman" w:hAnsi="Times New Roman"/>
          <w:color w:val="000000"/>
          <w:sz w:val="28"/>
          <w:lang w:val="ru-RU"/>
        </w:rPr>
        <w:t xml:space="preserve">оки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взмахом рук), метание набивного мяча из различных исходных положений, комплексы упражнений избирательного воздействия на отдельные мышечные группы (с увеличивающимся темпом движений без потери качества выполнения), элементы атлетической гимнастики (</w:t>
      </w:r>
      <w:r>
        <w:rPr>
          <w:rFonts w:ascii="Times New Roman" w:hAnsi="Times New Roman"/>
          <w:color w:val="000000"/>
          <w:sz w:val="28"/>
          <w:lang w:val="ru-RU"/>
        </w:rPr>
        <w:t>по типу «подкачки»), приседания на одной ноге «пистолетом» (с опорой на руку для сохранения равновесия).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выносливости. Упражнения с непредельными отягощениями, выполняемые в режиме умеренной интенсивности в сочетании с напряжением мышц и фиксацией</w:t>
      </w:r>
      <w:r>
        <w:rPr>
          <w:rFonts w:ascii="Times New Roman" w:hAnsi="Times New Roman"/>
          <w:color w:val="000000"/>
          <w:sz w:val="28"/>
          <w:lang w:val="ru-RU"/>
        </w:rPr>
        <w:t xml:space="preserve"> положений тела. Повторное выполнение гимнастических упражнений с уменьшающимся интервалом отдыха (по типу «круговой тренировки»). Комплексы упражнений с отягощением, выполняемые в режиме непрерывного и интервального методов.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Модуль «Лёгкая атлетика»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</w:t>
      </w:r>
      <w:r>
        <w:rPr>
          <w:rFonts w:ascii="Times New Roman" w:hAnsi="Times New Roman"/>
          <w:color w:val="000000"/>
          <w:sz w:val="28"/>
          <w:lang w:val="ru-RU"/>
        </w:rPr>
        <w:t>тие выносливости. Бег с максимальной скоростью в режиме повторно-интервального метода. Бег по пересечённой местности (кроссовый бег). Гладкий бег с равномерной скоростью в разных зонах интенсивности. Повторный бег с препятствиями в максимальном темпе. Равн</w:t>
      </w:r>
      <w:r>
        <w:rPr>
          <w:rFonts w:ascii="Times New Roman" w:hAnsi="Times New Roman"/>
          <w:color w:val="000000"/>
          <w:sz w:val="28"/>
          <w:lang w:val="ru-RU"/>
        </w:rPr>
        <w:t xml:space="preserve">омерный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повторный бег с финальным ускорением (на разные дистанции). Равномерный бег с дополнительным отягощением в режиме «до отказа».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силовых способностей. Специальные прыжковые упражнения с дополнительным отягощением. Прыжки вверх с доставанием </w:t>
      </w:r>
      <w:r>
        <w:rPr>
          <w:rFonts w:ascii="Times New Roman" w:hAnsi="Times New Roman"/>
          <w:color w:val="000000"/>
          <w:sz w:val="28"/>
          <w:lang w:val="ru-RU"/>
        </w:rPr>
        <w:t xml:space="preserve">подвешенных предметов. Прыжки в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полуприседе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(на месте, с продвижением в разные стороны). Запрыгивание с последующим спрыгиванием. Прыжки в глубину по методу ударной тренировки. Прыжки в высоту с продвижением и изменением направлений, поворотами вправо и вл</w:t>
      </w:r>
      <w:r>
        <w:rPr>
          <w:rFonts w:ascii="Times New Roman" w:hAnsi="Times New Roman"/>
          <w:color w:val="000000"/>
          <w:sz w:val="28"/>
          <w:lang w:val="ru-RU"/>
        </w:rPr>
        <w:t>ево, на правой, левой ноге и поочерёдно. Бег с препятствиями. Бег в горку с дополнительным отягощением и без него. Комплексы упражнений с набивными мячами. Упражнения с локальным отягощением на мышечные группы. Комплексы силовых упражнений по методу кругов</w:t>
      </w:r>
      <w:r>
        <w:rPr>
          <w:rFonts w:ascii="Times New Roman" w:hAnsi="Times New Roman"/>
          <w:color w:val="000000"/>
          <w:sz w:val="28"/>
          <w:lang w:val="ru-RU"/>
        </w:rPr>
        <w:t>ой тренировки.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скоростных способностей. Бег на месте с максимальной скоростью и темпом с опорой на руки и без опоры. Максимальный бег в горку и с горки. Повторный бег на короткие дистанции с максимальной скоростью (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по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прямой, на повороте и со </w:t>
      </w:r>
      <w:r>
        <w:rPr>
          <w:rFonts w:ascii="Times New Roman" w:hAnsi="Times New Roman"/>
          <w:color w:val="000000"/>
          <w:sz w:val="28"/>
          <w:lang w:val="ru-RU"/>
        </w:rPr>
        <w:t xml:space="preserve">старта). Бег с максимальной скоростью «с ходу». Прыжки через скакалку в максимальном темпе. Ускорение, переходящее в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переходящие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в бег с ускорением. Подвижные и спортивные игры, эстафеты.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координации движений. Специализир</w:t>
      </w:r>
      <w:r>
        <w:rPr>
          <w:rFonts w:ascii="Times New Roman" w:hAnsi="Times New Roman"/>
          <w:color w:val="000000"/>
          <w:sz w:val="28"/>
          <w:lang w:val="ru-RU"/>
        </w:rPr>
        <w:t>ованные комплексы упражнений на развитие координации (разрабатываются на основе учебного материала модулей «Гимнастика» и «Спортивные игры»).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Модуль «Зимние виды спорта»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выносливости. Передвижения на лыжах с равномерной скоростью в режимах умеренн</w:t>
      </w:r>
      <w:r>
        <w:rPr>
          <w:rFonts w:ascii="Times New Roman" w:hAnsi="Times New Roman"/>
          <w:color w:val="000000"/>
          <w:sz w:val="28"/>
          <w:lang w:val="ru-RU"/>
        </w:rPr>
        <w:t xml:space="preserve">ой, большой 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субмаксимальной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интенсивности, с соревновательной скоростью.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силовых способностей. Передвижение на лыжах по отлогому склону с дополнительным отягощением. Скоростной подъём ступающим и скользящим шагом, бегом, «лесенкой», «ёлочкой». У</w:t>
      </w:r>
      <w:r>
        <w:rPr>
          <w:rFonts w:ascii="Times New Roman" w:hAnsi="Times New Roman"/>
          <w:color w:val="000000"/>
          <w:sz w:val="28"/>
          <w:lang w:val="ru-RU"/>
        </w:rPr>
        <w:t>пражнения в «транспортировке».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координации. Упражнения в поворотах и спусках на лыжах, проезд через «ворота» и преодоление небольших трамплинов.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Модуль «Спортивные игры»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Баскетбол. Развитие скоростных способностей. Ходьба и бег в различных направл</w:t>
      </w:r>
      <w:r>
        <w:rPr>
          <w:rFonts w:ascii="Times New Roman" w:hAnsi="Times New Roman"/>
          <w:color w:val="000000"/>
          <w:sz w:val="28"/>
          <w:lang w:val="ru-RU"/>
        </w:rPr>
        <w:t>ениях с максимальной скоростью с внезапными остановками и выполнением различных заданий (например, прыжки вверх, назад, вправо, влево, приседания). Ускорения с изменением направления движения. Бег с максимальной частотой (темпом) шагов с опорой на руки и б</w:t>
      </w:r>
      <w:r>
        <w:rPr>
          <w:rFonts w:ascii="Times New Roman" w:hAnsi="Times New Roman"/>
          <w:color w:val="000000"/>
          <w:sz w:val="28"/>
          <w:lang w:val="ru-RU"/>
        </w:rPr>
        <w:t xml:space="preserve">ез опоры. Выпрыгивание вверх с доставанием ориентиров левой (правой)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рукой. Челночный бег (чередование прохождения заданных отрезков дистанции лицом и спиной вперёд). Бег с максимальной скоростью с предварительным выполнением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многоскоков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 Передвижения с ус</w:t>
      </w:r>
      <w:r>
        <w:rPr>
          <w:rFonts w:ascii="Times New Roman" w:hAnsi="Times New Roman"/>
          <w:color w:val="000000"/>
          <w:sz w:val="28"/>
          <w:lang w:val="ru-RU"/>
        </w:rPr>
        <w:t>корениями и максимальной скоростью приставными шагами левым и правым боком. Ведение баскетбольного мяча с ускорением и максимальной скоростью. Прыжки вверх на обеих ногах и на одной ноге с места и с разбега. Прыжки с поворотами на точность приземления. Пер</w:t>
      </w:r>
      <w:r>
        <w:rPr>
          <w:rFonts w:ascii="Times New Roman" w:hAnsi="Times New Roman"/>
          <w:color w:val="000000"/>
          <w:sz w:val="28"/>
          <w:lang w:val="ru-RU"/>
        </w:rPr>
        <w:t>едача мяча двумя руками от груди в максимальном темпе при встречном беге в колоннах. Кувырки вперёд, назад, боком с последующим рывком на 3–5 м. Подвижные и спортивные игры, эстафеты.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силовых способностей. Комплексы упражнений с дополнительным отя</w:t>
      </w:r>
      <w:r>
        <w:rPr>
          <w:rFonts w:ascii="Times New Roman" w:hAnsi="Times New Roman"/>
          <w:color w:val="000000"/>
          <w:sz w:val="28"/>
          <w:lang w:val="ru-RU"/>
        </w:rPr>
        <w:t>гощением на основные мышечные группы. Ходьба и прыжки в глубоком приседе. Прыжки на одной ноге и обеих ногах с продвижением вперёд, по кругу, «змейкой», на месте с поворотом на 180 и 360. Прыжки через скакалку в максимальном темпе на месте и с передвижение</w:t>
      </w:r>
      <w:r>
        <w:rPr>
          <w:rFonts w:ascii="Times New Roman" w:hAnsi="Times New Roman"/>
          <w:color w:val="000000"/>
          <w:sz w:val="28"/>
          <w:lang w:val="ru-RU"/>
        </w:rPr>
        <w:t xml:space="preserve">м (с дополнительным отягощением и без него).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Напрыгивание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 спрыгивание с последующим ускорением.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с последующим ускорением и ускорение с последующим выполнением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многоскоков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 Броски набивного мяча из различных исходных положений, с различной трае</w:t>
      </w:r>
      <w:r>
        <w:rPr>
          <w:rFonts w:ascii="Times New Roman" w:hAnsi="Times New Roman"/>
          <w:color w:val="000000"/>
          <w:sz w:val="28"/>
          <w:lang w:val="ru-RU"/>
        </w:rPr>
        <w:t xml:space="preserve">кторией полёта одной рукой и обеими руками, стоя, сидя, в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полуприседе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выносливости. Повторный бег с максимальной скоростью, с уменьшающимся интервалом отдыха. Гладкий бег по методу непрерывно-интервального упражнения. Гладкий бег в режиме большой</w:t>
      </w:r>
      <w:r>
        <w:rPr>
          <w:rFonts w:ascii="Times New Roman" w:hAnsi="Times New Roman"/>
          <w:color w:val="000000"/>
          <w:sz w:val="28"/>
          <w:lang w:val="ru-RU"/>
        </w:rPr>
        <w:t xml:space="preserve"> и умеренной интенсивности. Игра в баскетбол с увеличивающимся объёмом времени игры.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координации движений. Броски баскетбольного мяча по неподвижной и подвижной мишени. Акробатические упражнения (двойные и тройные кувырки вперёд и назад). Бег с «т</w:t>
      </w:r>
      <w:r>
        <w:rPr>
          <w:rFonts w:ascii="Times New Roman" w:hAnsi="Times New Roman"/>
          <w:color w:val="000000"/>
          <w:sz w:val="28"/>
          <w:lang w:val="ru-RU"/>
        </w:rPr>
        <w:t>енью» (повторение движений партнёра). Бег по гимнастической скамейке, по гимнастическому бревну разной высоты. Прыжки по разметкам с изменяющейся амплитудой движений. Броски малого мяча в стену одной рукой (обеими руками) с последующей его ловлей (обеими р</w:t>
      </w:r>
      <w:r>
        <w:rPr>
          <w:rFonts w:ascii="Times New Roman" w:hAnsi="Times New Roman"/>
          <w:color w:val="000000"/>
          <w:sz w:val="28"/>
          <w:lang w:val="ru-RU"/>
        </w:rPr>
        <w:t>уками и одной рукой) после отскока от стены (от пола). Ведение мяча с изменяющейся по команде скоростью и направлением передвижения.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Футбол. Развитие скоростных способностей. Старты из различных положений с последующим ускорением. Бег с максимальной скорос</w:t>
      </w:r>
      <w:r>
        <w:rPr>
          <w:rFonts w:ascii="Times New Roman" w:hAnsi="Times New Roman"/>
          <w:color w:val="000000"/>
          <w:sz w:val="28"/>
          <w:lang w:val="ru-RU"/>
        </w:rPr>
        <w:t xml:space="preserve">тью по прямой, с остановками (по свистку, хлопку, заданному сигналу), с ускорениями, «рывками», изменением направления передвижения. Бег в максимальном темпе.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Бег и ходьба спиной вперёд с изменением темпа и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направления движения (по прямой, по кругу, «змейк</w:t>
      </w:r>
      <w:r>
        <w:rPr>
          <w:rFonts w:ascii="Times New Roman" w:hAnsi="Times New Roman"/>
          <w:color w:val="000000"/>
          <w:sz w:val="28"/>
          <w:lang w:val="ru-RU"/>
        </w:rPr>
        <w:t>ой»).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Бег с максимальной скоростью с поворотами на 180 и 360. Прыжки через скакалку в максимальном темпе. Прыжки по разметке на правой (левой) ноге, между стоек, спиной вперёд. Прыжки вверх на обеих ногах и одной ноге с продвижением вперёд. Удары по мячу в</w:t>
      </w:r>
      <w:r>
        <w:rPr>
          <w:rFonts w:ascii="Times New Roman" w:hAnsi="Times New Roman"/>
          <w:color w:val="000000"/>
          <w:sz w:val="28"/>
          <w:lang w:val="ru-RU"/>
        </w:rPr>
        <w:t xml:space="preserve"> стенку в максимальном темпе. Ведение мяча с остановками и ускорениями, «дриблинг» мяча с изменением направления движения. Кувырки вперёд, назад, боком с последующим рывком. Подвижные и спортивные игры, эстафеты.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силовых способностей. Комплексы уп</w:t>
      </w:r>
      <w:r>
        <w:rPr>
          <w:rFonts w:ascii="Times New Roman" w:hAnsi="Times New Roman"/>
          <w:color w:val="000000"/>
          <w:sz w:val="28"/>
          <w:lang w:val="ru-RU"/>
        </w:rPr>
        <w:t xml:space="preserve">ражнений с дополнительным отягощением на основные мышечные группы.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через препятствия. Спрыгивание с возвышенной опоры с последующим ускорением, прыжком в длину и в высоту. Прыжки на обеих ногах с дополнительным отягощением (вперёд, назад, в прис</w:t>
      </w:r>
      <w:r>
        <w:rPr>
          <w:rFonts w:ascii="Times New Roman" w:hAnsi="Times New Roman"/>
          <w:color w:val="000000"/>
          <w:sz w:val="28"/>
          <w:lang w:val="ru-RU"/>
        </w:rPr>
        <w:t>еде, с продвижением вперёд).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  <w:sectPr w:rsidR="004C58DD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  <w:lang w:val="ru-RU"/>
        </w:rPr>
        <w:t>Развитие выносливости. Равномерный бег на средние и длинные дистанции. Повторные ускорения с уменьшающимся интервалом отдыха. Повторный бег на короткие дистанции с максимальной скоростью и уменьшающимся интервал</w:t>
      </w:r>
      <w:r>
        <w:rPr>
          <w:rFonts w:ascii="Times New Roman" w:hAnsi="Times New Roman"/>
          <w:color w:val="000000"/>
          <w:sz w:val="28"/>
          <w:lang w:val="ru-RU"/>
        </w:rPr>
        <w:t>ом отдыха. Гладкий бег в режиме непрерывно-интервального метода. Передвижение на лыжах в режиме большой и умеренной интенсивности.</w:t>
      </w:r>
    </w:p>
    <w:p w:rsidR="004C58DD" w:rsidRDefault="00731639">
      <w:pPr>
        <w:spacing w:after="0" w:line="264" w:lineRule="auto"/>
        <w:ind w:left="120"/>
        <w:jc w:val="both"/>
        <w:rPr>
          <w:lang w:val="ru-RU"/>
        </w:rPr>
      </w:pPr>
      <w:bookmarkStart w:id="6" w:name="block-13864031"/>
      <w:bookmarkStart w:id="7" w:name="_Toc137548640"/>
      <w:bookmarkEnd w:id="6"/>
      <w:bookmarkEnd w:id="7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4C58DD" w:rsidRDefault="004C58DD">
      <w:pPr>
        <w:spacing w:after="0"/>
        <w:ind w:left="120"/>
        <w:rPr>
          <w:lang w:val="ru-RU"/>
        </w:rPr>
      </w:pPr>
      <w:bookmarkStart w:id="8" w:name="_Toc137548641"/>
      <w:bookmarkEnd w:id="8"/>
    </w:p>
    <w:p w:rsidR="004C58DD" w:rsidRDefault="0073163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</w:t>
      </w:r>
      <w:r>
        <w:rPr>
          <w:rFonts w:ascii="Times New Roman" w:hAnsi="Times New Roman"/>
          <w:b/>
          <w:color w:val="000000"/>
          <w:sz w:val="28"/>
          <w:lang w:val="ru-RU"/>
        </w:rPr>
        <w:t>ТЫ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среднего общего образования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1) </w:t>
      </w:r>
      <w:r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</w:t>
      </w:r>
      <w:r>
        <w:rPr>
          <w:rFonts w:ascii="Times New Roman" w:hAnsi="Times New Roman"/>
          <w:color w:val="000000"/>
          <w:sz w:val="28"/>
          <w:lang w:val="ru-RU"/>
        </w:rPr>
        <w:t>ого члена российского общества;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</w:t>
      </w:r>
      <w:r>
        <w:rPr>
          <w:rFonts w:ascii="Times New Roman" w:hAnsi="Times New Roman"/>
          <w:color w:val="000000"/>
          <w:sz w:val="28"/>
          <w:lang w:val="ru-RU"/>
        </w:rPr>
        <w:t>емизма, национализма, ксенофобии, дискриминации по социальным, религиозным, расовым, национальным признакам;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r>
        <w:rPr>
          <w:rFonts w:ascii="Times New Roman" w:hAnsi="Times New Roman"/>
          <w:color w:val="000000"/>
          <w:sz w:val="28"/>
          <w:lang w:val="ru-RU"/>
        </w:rPr>
        <w:t>взаимодействовать с социальными институтами в соответствии с их функциями и назначением;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2) </w:t>
      </w:r>
      <w:r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ценностное </w:t>
      </w:r>
      <w:r>
        <w:rPr>
          <w:rFonts w:ascii="Times New Roman" w:hAnsi="Times New Roman"/>
          <w:color w:val="000000"/>
          <w:sz w:val="28"/>
          <w:lang w:val="ru-RU"/>
        </w:rPr>
        <w:t>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идейную убеждённость, готовность к служению и защите Отечества, ответственно</w:t>
      </w:r>
      <w:r>
        <w:rPr>
          <w:rFonts w:ascii="Times New Roman" w:hAnsi="Times New Roman"/>
          <w:color w:val="000000"/>
          <w:sz w:val="28"/>
          <w:lang w:val="ru-RU"/>
        </w:rPr>
        <w:t>сть за его судьбу;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3) </w:t>
      </w:r>
      <w:r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</w:t>
      </w:r>
      <w:r>
        <w:rPr>
          <w:rFonts w:ascii="Times New Roman" w:hAnsi="Times New Roman"/>
          <w:color w:val="000000"/>
          <w:sz w:val="28"/>
          <w:lang w:val="ru-RU"/>
        </w:rPr>
        <w:t>-нравственные нормы и ценности;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4) </w:t>
      </w:r>
      <w:r>
        <w:rPr>
          <w:rFonts w:ascii="Times New Roman" w:hAnsi="Times New Roman"/>
          <w:b/>
          <w:color w:val="000000"/>
          <w:sz w:val="28"/>
          <w:lang w:val="ru-RU"/>
        </w:rPr>
        <w:t>эст</w:t>
      </w:r>
      <w:r>
        <w:rPr>
          <w:rFonts w:ascii="Times New Roman" w:hAnsi="Times New Roman"/>
          <w:b/>
          <w:color w:val="000000"/>
          <w:sz w:val="28"/>
          <w:lang w:val="ru-RU"/>
        </w:rPr>
        <w:t>етического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</w:t>
      </w:r>
      <w:r>
        <w:rPr>
          <w:rFonts w:ascii="Times New Roman" w:hAnsi="Times New Roman"/>
          <w:color w:val="000000"/>
          <w:sz w:val="28"/>
          <w:lang w:val="ru-RU"/>
        </w:rPr>
        <w:t>ь эмоциональное воздействие искусства;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</w:t>
      </w:r>
      <w:r>
        <w:rPr>
          <w:rFonts w:ascii="Times New Roman" w:hAnsi="Times New Roman"/>
          <w:color w:val="000000"/>
          <w:sz w:val="28"/>
          <w:lang w:val="ru-RU"/>
        </w:rPr>
        <w:t>ачества творческой личности;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5) </w:t>
      </w:r>
      <w:r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потребность в физическом совершенствовании, занятиях 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спортивно-оздоровительной деятельностью;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активн</w:t>
      </w:r>
      <w:r>
        <w:rPr>
          <w:rFonts w:ascii="Times New Roman" w:hAnsi="Times New Roman"/>
          <w:color w:val="000000"/>
          <w:sz w:val="28"/>
          <w:lang w:val="ru-RU"/>
        </w:rPr>
        <w:t>ое неприятие вредных привычек и иных форм причинения вреда физическому и психическому здоровью;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6) </w:t>
      </w:r>
      <w:r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к труду, осознание приобретённых умений и навыков, трудолюбие;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</w:t>
      </w:r>
      <w:r>
        <w:rPr>
          <w:rFonts w:ascii="Times New Roman" w:hAnsi="Times New Roman"/>
          <w:color w:val="000000"/>
          <w:sz w:val="28"/>
          <w:lang w:val="ru-RU"/>
        </w:rPr>
        <w:t xml:space="preserve">ой направленности; способность инициировать, планировать и самостоятельно выполнять такую деятельность; 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</w:t>
      </w:r>
      <w:r>
        <w:rPr>
          <w:rFonts w:ascii="Times New Roman" w:hAnsi="Times New Roman"/>
          <w:color w:val="000000"/>
          <w:sz w:val="28"/>
          <w:lang w:val="ru-RU"/>
        </w:rPr>
        <w:t>ны;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7) </w:t>
      </w:r>
      <w:r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</w:t>
      </w:r>
      <w:r>
        <w:rPr>
          <w:rFonts w:ascii="Times New Roman" w:hAnsi="Times New Roman"/>
          <w:color w:val="000000"/>
          <w:sz w:val="28"/>
          <w:lang w:val="ru-RU"/>
        </w:rPr>
        <w:t>знание глобального характера экологических проблем;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среде; 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умение прогнозировать </w:t>
      </w:r>
      <w:r>
        <w:rPr>
          <w:rFonts w:ascii="Times New Roman" w:hAnsi="Times New Roman"/>
          <w:color w:val="000000"/>
          <w:sz w:val="28"/>
          <w:lang w:val="ru-RU"/>
        </w:rPr>
        <w:t>неблагоприятные экологические последствия предпринимаемых действий, предотвращать их;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8) </w:t>
      </w:r>
      <w:r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</w:t>
      </w:r>
      <w:r>
        <w:rPr>
          <w:rFonts w:ascii="Times New Roman" w:hAnsi="Times New Roman"/>
          <w:color w:val="000000"/>
          <w:sz w:val="28"/>
          <w:lang w:val="ru-RU"/>
        </w:rPr>
        <w:t>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познанием мира;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ценности </w:t>
      </w:r>
      <w:r>
        <w:rPr>
          <w:rFonts w:ascii="Times New Roman" w:hAnsi="Times New Roman"/>
          <w:color w:val="000000"/>
          <w:sz w:val="28"/>
          <w:lang w:val="ru-RU"/>
        </w:rPr>
        <w:t>научной деятельности; готовность осуществлять проектную и исследовательскую деятельность индивидуально и в группе.</w:t>
      </w:r>
    </w:p>
    <w:p w:rsidR="004C58DD" w:rsidRDefault="004C58DD">
      <w:pPr>
        <w:spacing w:after="0"/>
        <w:ind w:left="120"/>
        <w:rPr>
          <w:lang w:val="ru-RU"/>
        </w:rPr>
      </w:pPr>
      <w:bookmarkStart w:id="9" w:name="_Toc137510620"/>
      <w:bookmarkEnd w:id="9"/>
    </w:p>
    <w:p w:rsidR="004C58DD" w:rsidRDefault="004C58DD">
      <w:pPr>
        <w:spacing w:after="0" w:line="264" w:lineRule="auto"/>
        <w:ind w:left="120"/>
        <w:jc w:val="both"/>
        <w:rPr>
          <w:lang w:val="ru-RU"/>
        </w:rPr>
      </w:pPr>
    </w:p>
    <w:p w:rsidR="004C58DD" w:rsidRDefault="0073163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bookmarkStart w:id="10" w:name="_Toc134720971"/>
      <w:bookmarkEnd w:id="10"/>
      <w:r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среднего общего образования у обучающегося будут сформированы</w:t>
      </w:r>
      <w:r>
        <w:rPr>
          <w:rFonts w:ascii="Times New Roman" w:hAnsi="Times New Roman"/>
          <w:color w:val="000000"/>
          <w:sz w:val="28"/>
          <w:lang w:val="ru-RU"/>
        </w:rPr>
        <w:t xml:space="preserve">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C58DD" w:rsidRDefault="0073163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следующие </w:t>
      </w:r>
      <w:r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</w:t>
      </w:r>
      <w:r>
        <w:rPr>
          <w:rFonts w:ascii="Times New Roman" w:hAnsi="Times New Roman"/>
          <w:color w:val="000000"/>
          <w:sz w:val="28"/>
          <w:lang w:val="ru-RU"/>
        </w:rPr>
        <w:t>щения;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вно</w:t>
      </w:r>
      <w:r>
        <w:rPr>
          <w:rFonts w:ascii="Times New Roman" w:hAnsi="Times New Roman"/>
          <w:color w:val="000000"/>
          <w:sz w:val="28"/>
          <w:lang w:val="ru-RU"/>
        </w:rPr>
        <w:t>сить коррективы в деятельность, оценивать соответствие результатов целям, оценивать риски последствий деятельности;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развивать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креативное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мышление при ре</w:t>
      </w:r>
      <w:r>
        <w:rPr>
          <w:rFonts w:ascii="Times New Roman" w:hAnsi="Times New Roman"/>
          <w:color w:val="000000"/>
          <w:sz w:val="28"/>
          <w:lang w:val="ru-RU"/>
        </w:rPr>
        <w:t>шении жизненных проблем.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i/>
          <w:color w:val="000000"/>
          <w:sz w:val="28"/>
          <w:lang w:val="ru-RU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учебно-исследовательской и проектной деятельности, навыками разрешения проблем</w:t>
      </w:r>
      <w:r>
        <w:rPr>
          <w:rFonts w:ascii="Times New Roman" w:hAnsi="Times New Roman"/>
          <w:color w:val="000000"/>
          <w:sz w:val="28"/>
          <w:lang w:val="ru-RU"/>
        </w:rPr>
        <w:t xml:space="preserve">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овладение видами деятельности по получению нового знания, его интерпретации, преобразованию и применению в различных учебных </w:t>
      </w:r>
      <w:r>
        <w:rPr>
          <w:rFonts w:ascii="Times New Roman" w:hAnsi="Times New Roman"/>
          <w:color w:val="000000"/>
          <w:sz w:val="28"/>
          <w:lang w:val="ru-RU"/>
        </w:rPr>
        <w:t xml:space="preserve">ситуациях (в том числе при создании учебных и социальных проектов); </w:t>
      </w:r>
    </w:p>
    <w:p w:rsidR="004C58DD" w:rsidRDefault="00731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4C58DD" w:rsidRPr="005A2283" w:rsidRDefault="00731639">
      <w:pPr>
        <w:spacing w:after="0" w:line="264" w:lineRule="auto"/>
        <w:ind w:firstLine="600"/>
        <w:jc w:val="both"/>
        <w:rPr>
          <w:lang w:val="ru-RU"/>
        </w:rPr>
      </w:pPr>
      <w:r w:rsidRPr="005A2283">
        <w:rPr>
          <w:rFonts w:ascii="Times New Roman" w:hAnsi="Times New Roman"/>
          <w:color w:val="000000"/>
          <w:sz w:val="28"/>
          <w:lang w:val="ru-RU"/>
        </w:rPr>
        <w:t xml:space="preserve">ставить и формулировать собственные задачи в образовательной деятельности и жизненных </w:t>
      </w:r>
      <w:r w:rsidRPr="005A2283">
        <w:rPr>
          <w:rFonts w:ascii="Times New Roman" w:hAnsi="Times New Roman"/>
          <w:color w:val="000000"/>
          <w:sz w:val="28"/>
          <w:lang w:val="ru-RU"/>
        </w:rPr>
        <w:t>ситуациях;</w:t>
      </w:r>
    </w:p>
    <w:p w:rsidR="004C58DD" w:rsidRPr="005A2283" w:rsidRDefault="00731639">
      <w:pPr>
        <w:spacing w:after="0" w:line="264" w:lineRule="auto"/>
        <w:ind w:firstLine="600"/>
        <w:jc w:val="both"/>
        <w:rPr>
          <w:lang w:val="ru-RU"/>
        </w:rPr>
      </w:pPr>
      <w:r w:rsidRPr="005A2283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4C58DD" w:rsidRPr="005A2283" w:rsidRDefault="00731639">
      <w:pPr>
        <w:spacing w:after="0" w:line="264" w:lineRule="auto"/>
        <w:ind w:firstLine="600"/>
        <w:jc w:val="both"/>
        <w:rPr>
          <w:lang w:val="ru-RU"/>
        </w:rPr>
      </w:pPr>
      <w:r w:rsidRPr="005A2283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</w:t>
      </w:r>
      <w:r w:rsidRPr="005A2283">
        <w:rPr>
          <w:rFonts w:ascii="Times New Roman" w:hAnsi="Times New Roman"/>
          <w:color w:val="000000"/>
          <w:sz w:val="28"/>
          <w:lang w:val="ru-RU"/>
        </w:rPr>
        <w:t>ты, критически оценивать их достоверность, прогнозировать изменение в новых условиях;</w:t>
      </w:r>
    </w:p>
    <w:p w:rsidR="004C58DD" w:rsidRPr="005A2283" w:rsidRDefault="00731639">
      <w:pPr>
        <w:spacing w:after="0" w:line="264" w:lineRule="auto"/>
        <w:ind w:firstLine="600"/>
        <w:jc w:val="both"/>
        <w:rPr>
          <w:lang w:val="ru-RU"/>
        </w:rPr>
      </w:pPr>
      <w:r w:rsidRPr="005A2283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4C58DD" w:rsidRPr="005A2283" w:rsidRDefault="00731639">
      <w:pPr>
        <w:spacing w:after="0" w:line="264" w:lineRule="auto"/>
        <w:ind w:firstLine="600"/>
        <w:jc w:val="both"/>
        <w:rPr>
          <w:lang w:val="ru-RU"/>
        </w:rPr>
      </w:pPr>
      <w:r w:rsidRPr="005A2283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4C58DD" w:rsidRPr="005A2283" w:rsidRDefault="00731639">
      <w:pPr>
        <w:spacing w:after="0" w:line="264" w:lineRule="auto"/>
        <w:ind w:firstLine="600"/>
        <w:jc w:val="both"/>
        <w:rPr>
          <w:lang w:val="ru-RU"/>
        </w:rPr>
      </w:pPr>
      <w:r w:rsidRPr="005A2283">
        <w:rPr>
          <w:rFonts w:ascii="Times New Roman" w:hAnsi="Times New Roman"/>
          <w:color w:val="000000"/>
          <w:sz w:val="28"/>
          <w:lang w:val="ru-RU"/>
        </w:rPr>
        <w:t>уметь пере</w:t>
      </w:r>
      <w:r w:rsidRPr="005A2283">
        <w:rPr>
          <w:rFonts w:ascii="Times New Roman" w:hAnsi="Times New Roman"/>
          <w:color w:val="000000"/>
          <w:sz w:val="28"/>
          <w:lang w:val="ru-RU"/>
        </w:rPr>
        <w:t>носить знания в познавательную и практическую области жизнедеятельности;</w:t>
      </w:r>
    </w:p>
    <w:p w:rsidR="004C58DD" w:rsidRPr="005A2283" w:rsidRDefault="00731639">
      <w:pPr>
        <w:spacing w:after="0" w:line="264" w:lineRule="auto"/>
        <w:ind w:firstLine="600"/>
        <w:jc w:val="both"/>
        <w:rPr>
          <w:lang w:val="ru-RU"/>
        </w:rPr>
      </w:pPr>
      <w:r w:rsidRPr="005A2283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4C58DD" w:rsidRPr="005A2283" w:rsidRDefault="00731639">
      <w:pPr>
        <w:spacing w:after="0" w:line="264" w:lineRule="auto"/>
        <w:ind w:firstLine="600"/>
        <w:jc w:val="both"/>
        <w:rPr>
          <w:lang w:val="ru-RU"/>
        </w:rPr>
      </w:pPr>
      <w:r w:rsidRPr="005A2283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</w:t>
      </w:r>
      <w:r w:rsidRPr="005A2283">
        <w:rPr>
          <w:rFonts w:ascii="Times New Roman" w:hAnsi="Times New Roman"/>
          <w:color w:val="000000"/>
          <w:sz w:val="28"/>
          <w:lang w:val="ru-RU"/>
        </w:rPr>
        <w:t>ия.</w:t>
      </w:r>
    </w:p>
    <w:p w:rsidR="004C58DD" w:rsidRPr="005A2283" w:rsidRDefault="00731639">
      <w:pPr>
        <w:spacing w:after="0" w:line="264" w:lineRule="auto"/>
        <w:ind w:firstLine="600"/>
        <w:jc w:val="both"/>
        <w:rPr>
          <w:lang w:val="ru-RU"/>
        </w:rPr>
      </w:pPr>
      <w:r w:rsidRPr="005A228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A2283">
        <w:rPr>
          <w:rFonts w:ascii="Times New Roman" w:hAnsi="Times New Roman"/>
          <w:i/>
          <w:color w:val="000000"/>
          <w:sz w:val="28"/>
          <w:lang w:val="ru-RU"/>
        </w:rPr>
        <w:t>умения работать с информацией</w:t>
      </w:r>
      <w:r w:rsidRPr="005A228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4C58DD" w:rsidRPr="005A2283" w:rsidRDefault="00731639">
      <w:pPr>
        <w:spacing w:after="0" w:line="264" w:lineRule="auto"/>
        <w:ind w:firstLine="600"/>
        <w:jc w:val="both"/>
        <w:rPr>
          <w:lang w:val="ru-RU"/>
        </w:rPr>
      </w:pPr>
      <w:r w:rsidRPr="005A2283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</w:t>
      </w:r>
      <w:r w:rsidRPr="005A2283">
        <w:rPr>
          <w:rFonts w:ascii="Times New Roman" w:hAnsi="Times New Roman"/>
          <w:color w:val="000000"/>
          <w:sz w:val="28"/>
          <w:lang w:val="ru-RU"/>
        </w:rPr>
        <w:t>ию и интерпретацию информации различных видов и форм представления;</w:t>
      </w:r>
    </w:p>
    <w:p w:rsidR="004C58DD" w:rsidRPr="005A2283" w:rsidRDefault="00731639">
      <w:pPr>
        <w:spacing w:after="0" w:line="264" w:lineRule="auto"/>
        <w:ind w:firstLine="600"/>
        <w:jc w:val="both"/>
        <w:rPr>
          <w:lang w:val="ru-RU"/>
        </w:rPr>
      </w:pPr>
      <w:r w:rsidRPr="005A2283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4C58DD" w:rsidRPr="005A2283" w:rsidRDefault="00731639">
      <w:pPr>
        <w:spacing w:after="0" w:line="264" w:lineRule="auto"/>
        <w:ind w:firstLine="600"/>
        <w:jc w:val="both"/>
        <w:rPr>
          <w:lang w:val="ru-RU"/>
        </w:rPr>
      </w:pPr>
      <w:r w:rsidRPr="005A2283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</w:t>
      </w:r>
      <w:r w:rsidRPr="005A2283">
        <w:rPr>
          <w:rFonts w:ascii="Times New Roman" w:hAnsi="Times New Roman"/>
          <w:color w:val="000000"/>
          <w:sz w:val="28"/>
          <w:lang w:val="ru-RU"/>
        </w:rPr>
        <w:t>рмации, её соответствие правовым и морально-этическим нормам;</w:t>
      </w:r>
    </w:p>
    <w:p w:rsidR="004C58DD" w:rsidRPr="005A2283" w:rsidRDefault="00731639">
      <w:pPr>
        <w:spacing w:after="0" w:line="264" w:lineRule="auto"/>
        <w:ind w:firstLine="600"/>
        <w:jc w:val="both"/>
        <w:rPr>
          <w:lang w:val="ru-RU"/>
        </w:rPr>
      </w:pPr>
      <w:r w:rsidRPr="005A2283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</w:t>
      </w:r>
      <w:r w:rsidRPr="005A2283">
        <w:rPr>
          <w:rFonts w:ascii="Times New Roman" w:hAnsi="Times New Roman"/>
          <w:color w:val="000000"/>
          <w:sz w:val="28"/>
          <w:lang w:val="ru-RU"/>
        </w:rPr>
        <w:lastRenderedPageBreak/>
        <w:t>гигие</w:t>
      </w:r>
      <w:r w:rsidRPr="005A2283">
        <w:rPr>
          <w:rFonts w:ascii="Times New Roman" w:hAnsi="Times New Roman"/>
          <w:color w:val="000000"/>
          <w:sz w:val="28"/>
          <w:lang w:val="ru-RU"/>
        </w:rPr>
        <w:t>ны, ресурсосбережения, правовых и этических норм, норм информационной безопасности;</w:t>
      </w:r>
    </w:p>
    <w:p w:rsidR="004C58DD" w:rsidRPr="005A2283" w:rsidRDefault="00731639">
      <w:pPr>
        <w:spacing w:after="0" w:line="264" w:lineRule="auto"/>
        <w:ind w:firstLine="600"/>
        <w:jc w:val="both"/>
        <w:rPr>
          <w:lang w:val="ru-RU"/>
        </w:rPr>
      </w:pPr>
      <w:r w:rsidRPr="005A2283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4C58DD" w:rsidRPr="005A2283" w:rsidRDefault="00731639">
      <w:pPr>
        <w:spacing w:after="0" w:line="264" w:lineRule="auto"/>
        <w:ind w:left="120"/>
        <w:jc w:val="both"/>
        <w:rPr>
          <w:lang w:val="ru-RU"/>
        </w:rPr>
      </w:pPr>
      <w:r w:rsidRPr="005A228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4C58DD" w:rsidRPr="005A2283" w:rsidRDefault="00731639">
      <w:pPr>
        <w:spacing w:after="0" w:line="264" w:lineRule="auto"/>
        <w:ind w:firstLine="600"/>
        <w:jc w:val="both"/>
        <w:rPr>
          <w:lang w:val="ru-RU"/>
        </w:rPr>
      </w:pPr>
      <w:r w:rsidRPr="005A228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5A2283">
        <w:rPr>
          <w:rFonts w:ascii="Times New Roman" w:hAnsi="Times New Roman"/>
          <w:color w:val="000000"/>
          <w:sz w:val="28"/>
          <w:lang w:val="ru-RU"/>
        </w:rPr>
        <w:t>следующие умения общения как часть коммуникативных универсальных учебных действий:</w:t>
      </w:r>
    </w:p>
    <w:p w:rsidR="004C58DD" w:rsidRPr="005A2283" w:rsidRDefault="00731639">
      <w:pPr>
        <w:spacing w:after="0" w:line="264" w:lineRule="auto"/>
        <w:ind w:firstLine="600"/>
        <w:jc w:val="both"/>
        <w:rPr>
          <w:lang w:val="ru-RU"/>
        </w:rPr>
      </w:pPr>
      <w:r w:rsidRPr="005A2283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4C58DD" w:rsidRPr="005A2283" w:rsidRDefault="00731639">
      <w:pPr>
        <w:spacing w:after="0" w:line="264" w:lineRule="auto"/>
        <w:ind w:firstLine="600"/>
        <w:jc w:val="both"/>
        <w:rPr>
          <w:lang w:val="ru-RU"/>
        </w:rPr>
      </w:pPr>
      <w:r w:rsidRPr="005A2283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</w:t>
      </w:r>
      <w:r w:rsidRPr="005A2283">
        <w:rPr>
          <w:rFonts w:ascii="Times New Roman" w:hAnsi="Times New Roman"/>
          <w:color w:val="000000"/>
          <w:sz w:val="28"/>
          <w:lang w:val="ru-RU"/>
        </w:rPr>
        <w:t>й и смягчать конфликты;</w:t>
      </w:r>
    </w:p>
    <w:p w:rsidR="004C58DD" w:rsidRPr="005A2283" w:rsidRDefault="00731639">
      <w:pPr>
        <w:spacing w:after="0" w:line="264" w:lineRule="auto"/>
        <w:ind w:firstLine="600"/>
        <w:jc w:val="both"/>
        <w:rPr>
          <w:lang w:val="ru-RU"/>
        </w:rPr>
      </w:pPr>
      <w:r w:rsidRPr="005A2283">
        <w:rPr>
          <w:rFonts w:ascii="Times New Roman" w:hAnsi="Times New Roman"/>
          <w:color w:val="000000"/>
          <w:sz w:val="28"/>
          <w:lang w:val="ru-RU"/>
        </w:rPr>
        <w:t xml:space="preserve">владеть различными способами общения и взаимодействия; </w:t>
      </w:r>
    </w:p>
    <w:p w:rsidR="004C58DD" w:rsidRPr="005A2283" w:rsidRDefault="0073163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A2283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5A2283">
        <w:rPr>
          <w:rFonts w:ascii="Times New Roman" w:hAnsi="Times New Roman"/>
          <w:color w:val="000000"/>
          <w:sz w:val="28"/>
          <w:lang w:val="ru-RU"/>
        </w:rPr>
        <w:t xml:space="preserve"> вести диалог, уметь смягчать конфликтные ситуации;</w:t>
      </w:r>
    </w:p>
    <w:p w:rsidR="004C58DD" w:rsidRPr="005A2283" w:rsidRDefault="00731639">
      <w:pPr>
        <w:spacing w:after="0" w:line="264" w:lineRule="auto"/>
        <w:ind w:firstLine="600"/>
        <w:jc w:val="both"/>
        <w:rPr>
          <w:lang w:val="ru-RU"/>
        </w:rPr>
      </w:pPr>
      <w:r w:rsidRPr="005A2283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4C58DD" w:rsidRPr="005A2283" w:rsidRDefault="00731639">
      <w:pPr>
        <w:spacing w:after="0" w:line="264" w:lineRule="auto"/>
        <w:ind w:left="120"/>
        <w:jc w:val="both"/>
        <w:rPr>
          <w:lang w:val="ru-RU"/>
        </w:rPr>
      </w:pPr>
      <w:r w:rsidRPr="005A228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</w:t>
      </w:r>
      <w:r w:rsidRPr="005A2283">
        <w:rPr>
          <w:rFonts w:ascii="Times New Roman" w:hAnsi="Times New Roman"/>
          <w:b/>
          <w:color w:val="000000"/>
          <w:sz w:val="28"/>
          <w:lang w:val="ru-RU"/>
        </w:rPr>
        <w:t>е учебные действия</w:t>
      </w:r>
    </w:p>
    <w:p w:rsidR="004C58DD" w:rsidRPr="005A2283" w:rsidRDefault="00731639">
      <w:pPr>
        <w:spacing w:after="0" w:line="264" w:lineRule="auto"/>
        <w:ind w:firstLine="600"/>
        <w:jc w:val="both"/>
        <w:rPr>
          <w:lang w:val="ru-RU"/>
        </w:rPr>
      </w:pPr>
      <w:r w:rsidRPr="005A228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A2283">
        <w:rPr>
          <w:rFonts w:ascii="Times New Roman" w:hAnsi="Times New Roman"/>
          <w:i/>
          <w:color w:val="000000"/>
          <w:sz w:val="28"/>
          <w:lang w:val="ru-RU"/>
        </w:rPr>
        <w:t>самоорганизации</w:t>
      </w:r>
      <w:r w:rsidRPr="005A2283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4C58DD" w:rsidRPr="005A2283" w:rsidRDefault="00731639">
      <w:pPr>
        <w:spacing w:after="0" w:line="264" w:lineRule="auto"/>
        <w:ind w:firstLine="600"/>
        <w:jc w:val="both"/>
        <w:rPr>
          <w:lang w:val="ru-RU"/>
        </w:rPr>
      </w:pPr>
      <w:r w:rsidRPr="005A2283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</w:t>
      </w:r>
      <w:r w:rsidRPr="005A2283">
        <w:rPr>
          <w:rFonts w:ascii="Times New Roman" w:hAnsi="Times New Roman"/>
          <w:color w:val="000000"/>
          <w:sz w:val="28"/>
          <w:lang w:val="ru-RU"/>
        </w:rPr>
        <w:t>ачи в образовательной деятельности и жизненных ситуациях;</w:t>
      </w:r>
    </w:p>
    <w:p w:rsidR="004C58DD" w:rsidRPr="005A2283" w:rsidRDefault="00731639">
      <w:pPr>
        <w:spacing w:after="0" w:line="264" w:lineRule="auto"/>
        <w:ind w:firstLine="600"/>
        <w:jc w:val="both"/>
        <w:rPr>
          <w:lang w:val="ru-RU"/>
        </w:rPr>
      </w:pPr>
      <w:r w:rsidRPr="005A2283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4C58DD" w:rsidRPr="005A2283" w:rsidRDefault="00731639">
      <w:pPr>
        <w:spacing w:after="0" w:line="264" w:lineRule="auto"/>
        <w:ind w:firstLine="600"/>
        <w:jc w:val="both"/>
        <w:rPr>
          <w:lang w:val="ru-RU"/>
        </w:rPr>
      </w:pPr>
      <w:r w:rsidRPr="005A2283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4C58DD" w:rsidRPr="005A2283" w:rsidRDefault="00731639">
      <w:pPr>
        <w:spacing w:after="0" w:line="264" w:lineRule="auto"/>
        <w:ind w:firstLine="600"/>
        <w:jc w:val="both"/>
        <w:rPr>
          <w:lang w:val="ru-RU"/>
        </w:rPr>
      </w:pPr>
      <w:r w:rsidRPr="005A2283">
        <w:rPr>
          <w:rFonts w:ascii="Times New Roman" w:hAnsi="Times New Roman"/>
          <w:color w:val="000000"/>
          <w:sz w:val="28"/>
          <w:lang w:val="ru-RU"/>
        </w:rPr>
        <w:t xml:space="preserve">расширять рамки учебного предмета на основе </w:t>
      </w:r>
      <w:r w:rsidRPr="005A2283">
        <w:rPr>
          <w:rFonts w:ascii="Times New Roman" w:hAnsi="Times New Roman"/>
          <w:color w:val="000000"/>
          <w:sz w:val="28"/>
          <w:lang w:val="ru-RU"/>
        </w:rPr>
        <w:t>личных предпочтений;</w:t>
      </w:r>
    </w:p>
    <w:p w:rsidR="004C58DD" w:rsidRPr="005A2283" w:rsidRDefault="00731639">
      <w:pPr>
        <w:spacing w:after="0" w:line="264" w:lineRule="auto"/>
        <w:ind w:firstLine="600"/>
        <w:jc w:val="both"/>
        <w:rPr>
          <w:lang w:val="ru-RU"/>
        </w:rPr>
      </w:pPr>
      <w:r w:rsidRPr="005A2283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4C58DD" w:rsidRPr="005A2283" w:rsidRDefault="00731639">
      <w:pPr>
        <w:spacing w:after="0" w:line="264" w:lineRule="auto"/>
        <w:ind w:firstLine="600"/>
        <w:jc w:val="both"/>
        <w:rPr>
          <w:lang w:val="ru-RU"/>
        </w:rPr>
      </w:pPr>
      <w:r w:rsidRPr="005A2283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4C58DD" w:rsidRPr="005A2283" w:rsidRDefault="00731639">
      <w:pPr>
        <w:spacing w:after="0" w:line="264" w:lineRule="auto"/>
        <w:ind w:firstLine="600"/>
        <w:jc w:val="both"/>
        <w:rPr>
          <w:lang w:val="ru-RU"/>
        </w:rPr>
      </w:pPr>
      <w:r w:rsidRPr="005A2283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знаний; </w:t>
      </w:r>
    </w:p>
    <w:p w:rsidR="004C58DD" w:rsidRPr="005A2283" w:rsidRDefault="00731639">
      <w:pPr>
        <w:spacing w:after="0" w:line="264" w:lineRule="auto"/>
        <w:ind w:firstLine="600"/>
        <w:jc w:val="both"/>
        <w:rPr>
          <w:lang w:val="ru-RU"/>
        </w:rPr>
      </w:pPr>
      <w:r w:rsidRPr="005A2283">
        <w:rPr>
          <w:rFonts w:ascii="Times New Roman" w:hAnsi="Times New Roman"/>
          <w:color w:val="000000"/>
          <w:sz w:val="28"/>
          <w:lang w:val="ru-RU"/>
        </w:rPr>
        <w:t xml:space="preserve">постоянно повышать свой образовательный </w:t>
      </w:r>
      <w:r w:rsidRPr="005A2283">
        <w:rPr>
          <w:rFonts w:ascii="Times New Roman" w:hAnsi="Times New Roman"/>
          <w:color w:val="000000"/>
          <w:sz w:val="28"/>
          <w:lang w:val="ru-RU"/>
        </w:rPr>
        <w:t>и культурный уровень;</w:t>
      </w:r>
    </w:p>
    <w:p w:rsidR="004C58DD" w:rsidRPr="005A2283" w:rsidRDefault="00731639">
      <w:pPr>
        <w:spacing w:after="0" w:line="264" w:lineRule="auto"/>
        <w:ind w:firstLine="600"/>
        <w:jc w:val="both"/>
        <w:rPr>
          <w:lang w:val="ru-RU"/>
        </w:rPr>
      </w:pPr>
      <w:r w:rsidRPr="005A228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A2283">
        <w:rPr>
          <w:rFonts w:ascii="Times New Roman" w:hAnsi="Times New Roman"/>
          <w:i/>
          <w:color w:val="000000"/>
          <w:sz w:val="28"/>
          <w:lang w:val="ru-RU"/>
        </w:rPr>
        <w:t>самоконтроля, принятия себя и других</w:t>
      </w:r>
      <w:r w:rsidRPr="005A2283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4C58DD" w:rsidRPr="005A2283" w:rsidRDefault="00731639">
      <w:pPr>
        <w:spacing w:after="0" w:line="264" w:lineRule="auto"/>
        <w:ind w:firstLine="600"/>
        <w:jc w:val="both"/>
        <w:rPr>
          <w:lang w:val="ru-RU"/>
        </w:rPr>
      </w:pPr>
      <w:r w:rsidRPr="005A2283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</w:t>
      </w:r>
      <w:r w:rsidRPr="005A2283">
        <w:rPr>
          <w:rFonts w:ascii="Times New Roman" w:hAnsi="Times New Roman"/>
          <w:color w:val="000000"/>
          <w:sz w:val="28"/>
          <w:lang w:val="ru-RU"/>
        </w:rPr>
        <w:t>зультатов целям;</w:t>
      </w:r>
    </w:p>
    <w:p w:rsidR="004C58DD" w:rsidRPr="005A2283" w:rsidRDefault="00731639">
      <w:pPr>
        <w:spacing w:after="0" w:line="264" w:lineRule="auto"/>
        <w:ind w:firstLine="600"/>
        <w:jc w:val="both"/>
        <w:rPr>
          <w:lang w:val="ru-RU"/>
        </w:rPr>
      </w:pPr>
      <w:r w:rsidRPr="005A2283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осознанием совершаемых действий и мыслительных процессов, их результатов и оснований; </w:t>
      </w:r>
    </w:p>
    <w:p w:rsidR="004C58DD" w:rsidRPr="005A2283" w:rsidRDefault="00731639">
      <w:pPr>
        <w:spacing w:after="0" w:line="264" w:lineRule="auto"/>
        <w:ind w:firstLine="600"/>
        <w:jc w:val="both"/>
        <w:rPr>
          <w:lang w:val="ru-RU"/>
        </w:rPr>
      </w:pPr>
      <w:r w:rsidRPr="005A2283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приёмы рефлексии для оценки ситуации, выбора верного решения;</w:t>
      </w:r>
    </w:p>
    <w:p w:rsidR="004C58DD" w:rsidRPr="005A2283" w:rsidRDefault="00731639">
      <w:pPr>
        <w:spacing w:after="0" w:line="264" w:lineRule="auto"/>
        <w:ind w:firstLine="600"/>
        <w:jc w:val="both"/>
        <w:rPr>
          <w:lang w:val="ru-RU"/>
        </w:rPr>
      </w:pPr>
      <w:r w:rsidRPr="005A2283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</w:t>
      </w:r>
      <w:r w:rsidRPr="005A2283">
        <w:rPr>
          <w:rFonts w:ascii="Times New Roman" w:hAnsi="Times New Roman"/>
          <w:color w:val="000000"/>
          <w:sz w:val="28"/>
          <w:lang w:val="ru-RU"/>
        </w:rPr>
        <w:t>менно принимать решения по их снижению;</w:t>
      </w:r>
    </w:p>
    <w:p w:rsidR="004C58DD" w:rsidRPr="005A2283" w:rsidRDefault="00731639">
      <w:pPr>
        <w:spacing w:after="0" w:line="264" w:lineRule="auto"/>
        <w:ind w:firstLine="600"/>
        <w:jc w:val="both"/>
        <w:rPr>
          <w:lang w:val="ru-RU"/>
        </w:rPr>
      </w:pPr>
      <w:r w:rsidRPr="005A2283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4C58DD" w:rsidRPr="005A2283" w:rsidRDefault="00731639">
      <w:pPr>
        <w:spacing w:after="0" w:line="264" w:lineRule="auto"/>
        <w:ind w:firstLine="600"/>
        <w:jc w:val="both"/>
        <w:rPr>
          <w:lang w:val="ru-RU"/>
        </w:rPr>
      </w:pPr>
      <w:r w:rsidRPr="005A2283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4C58DD" w:rsidRPr="005A2283" w:rsidRDefault="00731639">
      <w:pPr>
        <w:spacing w:after="0" w:line="264" w:lineRule="auto"/>
        <w:ind w:firstLine="600"/>
        <w:jc w:val="both"/>
        <w:rPr>
          <w:lang w:val="ru-RU"/>
        </w:rPr>
      </w:pPr>
      <w:r w:rsidRPr="005A2283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4C58DD" w:rsidRPr="005A2283" w:rsidRDefault="00731639">
      <w:pPr>
        <w:spacing w:after="0" w:line="264" w:lineRule="auto"/>
        <w:ind w:firstLine="600"/>
        <w:jc w:val="both"/>
        <w:rPr>
          <w:lang w:val="ru-RU"/>
        </w:rPr>
      </w:pPr>
      <w:r w:rsidRPr="005A2283">
        <w:rPr>
          <w:rFonts w:ascii="Times New Roman" w:hAnsi="Times New Roman"/>
          <w:color w:val="000000"/>
          <w:sz w:val="28"/>
          <w:lang w:val="ru-RU"/>
        </w:rPr>
        <w:t>признавать св</w:t>
      </w:r>
      <w:r w:rsidRPr="005A2283">
        <w:rPr>
          <w:rFonts w:ascii="Times New Roman" w:hAnsi="Times New Roman"/>
          <w:color w:val="000000"/>
          <w:sz w:val="28"/>
          <w:lang w:val="ru-RU"/>
        </w:rPr>
        <w:t>оё право и право других на ошибки;</w:t>
      </w:r>
    </w:p>
    <w:p w:rsidR="004C58DD" w:rsidRPr="005A2283" w:rsidRDefault="00731639">
      <w:pPr>
        <w:spacing w:after="0" w:line="264" w:lineRule="auto"/>
        <w:ind w:firstLine="600"/>
        <w:jc w:val="both"/>
        <w:rPr>
          <w:lang w:val="ru-RU"/>
        </w:rPr>
      </w:pPr>
      <w:r w:rsidRPr="005A2283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4C58DD" w:rsidRPr="005A2283" w:rsidRDefault="00731639">
      <w:pPr>
        <w:spacing w:after="0" w:line="264" w:lineRule="auto"/>
        <w:ind w:firstLine="600"/>
        <w:jc w:val="both"/>
        <w:rPr>
          <w:lang w:val="ru-RU"/>
        </w:rPr>
      </w:pPr>
      <w:r w:rsidRPr="005A228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A2283">
        <w:rPr>
          <w:rFonts w:ascii="Times New Roman" w:hAnsi="Times New Roman"/>
          <w:i/>
          <w:color w:val="000000"/>
          <w:sz w:val="28"/>
          <w:lang w:val="ru-RU"/>
        </w:rPr>
        <w:t>совместной деятельности</w:t>
      </w:r>
      <w:r w:rsidRPr="005A2283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4C58DD" w:rsidRPr="005A2283" w:rsidRDefault="00731639">
      <w:pPr>
        <w:spacing w:after="0" w:line="264" w:lineRule="auto"/>
        <w:ind w:firstLine="600"/>
        <w:jc w:val="both"/>
        <w:rPr>
          <w:lang w:val="ru-RU"/>
        </w:rPr>
      </w:pPr>
      <w:r w:rsidRPr="005A2283">
        <w:rPr>
          <w:rFonts w:ascii="Times New Roman" w:hAnsi="Times New Roman"/>
          <w:color w:val="000000"/>
          <w:sz w:val="28"/>
          <w:lang w:val="ru-RU"/>
        </w:rPr>
        <w:t>понимать и использовать п</w:t>
      </w:r>
      <w:r w:rsidRPr="005A2283">
        <w:rPr>
          <w:rFonts w:ascii="Times New Roman" w:hAnsi="Times New Roman"/>
          <w:color w:val="000000"/>
          <w:sz w:val="28"/>
          <w:lang w:val="ru-RU"/>
        </w:rPr>
        <w:t>реимущества командной и индивидуальной работы;</w:t>
      </w:r>
    </w:p>
    <w:p w:rsidR="004C58DD" w:rsidRPr="005A2283" w:rsidRDefault="00731639">
      <w:pPr>
        <w:spacing w:after="0" w:line="264" w:lineRule="auto"/>
        <w:ind w:firstLine="600"/>
        <w:jc w:val="both"/>
        <w:rPr>
          <w:lang w:val="ru-RU"/>
        </w:rPr>
      </w:pPr>
      <w:r w:rsidRPr="005A2283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4C58DD" w:rsidRPr="005A2283" w:rsidRDefault="00731639">
      <w:pPr>
        <w:spacing w:after="0" w:line="264" w:lineRule="auto"/>
        <w:ind w:firstLine="600"/>
        <w:jc w:val="both"/>
        <w:rPr>
          <w:lang w:val="ru-RU"/>
        </w:rPr>
      </w:pPr>
      <w:r w:rsidRPr="005A2283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</w:t>
      </w:r>
      <w:r w:rsidRPr="005A2283">
        <w:rPr>
          <w:rFonts w:ascii="Times New Roman" w:hAnsi="Times New Roman"/>
          <w:color w:val="000000"/>
          <w:sz w:val="28"/>
          <w:lang w:val="ru-RU"/>
        </w:rPr>
        <w:t xml:space="preserve">ию: составлять план действий, распределять роли с учётом мнений участников, обсуждать результаты совместной работы; </w:t>
      </w:r>
    </w:p>
    <w:p w:rsidR="004C58DD" w:rsidRPr="005A2283" w:rsidRDefault="00731639">
      <w:pPr>
        <w:spacing w:after="0" w:line="264" w:lineRule="auto"/>
        <w:ind w:firstLine="600"/>
        <w:jc w:val="both"/>
        <w:rPr>
          <w:lang w:val="ru-RU"/>
        </w:rPr>
      </w:pPr>
      <w:r w:rsidRPr="005A2283">
        <w:rPr>
          <w:rFonts w:ascii="Times New Roman" w:hAnsi="Times New Roman"/>
          <w:color w:val="000000"/>
          <w:sz w:val="28"/>
          <w:lang w:val="ru-RU"/>
        </w:rPr>
        <w:t>оценивать качество вклада своего и каждого участника команды в общий результат по разработанным критериям;</w:t>
      </w:r>
    </w:p>
    <w:p w:rsidR="004C58DD" w:rsidRPr="005A2283" w:rsidRDefault="00731639">
      <w:pPr>
        <w:spacing w:after="0" w:line="264" w:lineRule="auto"/>
        <w:ind w:firstLine="600"/>
        <w:jc w:val="both"/>
        <w:rPr>
          <w:lang w:val="ru-RU"/>
        </w:rPr>
      </w:pPr>
      <w:r w:rsidRPr="005A2283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</w:t>
      </w:r>
      <w:r w:rsidRPr="005A2283">
        <w:rPr>
          <w:rFonts w:ascii="Times New Roman" w:hAnsi="Times New Roman"/>
          <w:color w:val="000000"/>
          <w:sz w:val="28"/>
          <w:lang w:val="ru-RU"/>
        </w:rPr>
        <w:t xml:space="preserve">ать идеи с позиции новизны, оригинальности, практической значимости; </w:t>
      </w:r>
    </w:p>
    <w:p w:rsidR="004C58DD" w:rsidRPr="005A2283" w:rsidRDefault="00731639">
      <w:pPr>
        <w:spacing w:after="0" w:line="264" w:lineRule="auto"/>
        <w:ind w:firstLine="600"/>
        <w:jc w:val="both"/>
        <w:rPr>
          <w:lang w:val="ru-RU"/>
        </w:rPr>
      </w:pPr>
      <w:r w:rsidRPr="005A2283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ситуациях; проявлять творчество и воображение, быть инициативным.</w:t>
      </w:r>
    </w:p>
    <w:p w:rsidR="004C58DD" w:rsidRPr="005A2283" w:rsidRDefault="004C58DD">
      <w:pPr>
        <w:spacing w:after="0"/>
        <w:ind w:left="120"/>
        <w:rPr>
          <w:lang w:val="ru-RU"/>
        </w:rPr>
      </w:pPr>
      <w:bookmarkStart w:id="11" w:name="_Toc137510621"/>
      <w:bookmarkEnd w:id="11"/>
    </w:p>
    <w:p w:rsidR="004C58DD" w:rsidRPr="005A2283" w:rsidRDefault="004C58DD">
      <w:pPr>
        <w:spacing w:after="0" w:line="264" w:lineRule="auto"/>
        <w:ind w:left="120"/>
        <w:jc w:val="both"/>
        <w:rPr>
          <w:lang w:val="ru-RU"/>
        </w:rPr>
      </w:pPr>
    </w:p>
    <w:p w:rsidR="004C58DD" w:rsidRPr="005A2283" w:rsidRDefault="00731639">
      <w:pPr>
        <w:spacing w:after="0" w:line="264" w:lineRule="auto"/>
        <w:ind w:left="120"/>
        <w:jc w:val="both"/>
        <w:rPr>
          <w:lang w:val="ru-RU"/>
        </w:rPr>
      </w:pPr>
      <w:r w:rsidRPr="005A228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C58DD" w:rsidRPr="005A2283" w:rsidRDefault="00731639">
      <w:pPr>
        <w:spacing w:after="0" w:line="264" w:lineRule="auto"/>
        <w:ind w:left="120"/>
        <w:jc w:val="both"/>
        <w:rPr>
          <w:lang w:val="ru-RU"/>
        </w:rPr>
      </w:pPr>
      <w:r w:rsidRPr="005A228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A2283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5A228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A228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A2283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физической культуре.</w:t>
      </w:r>
    </w:p>
    <w:p w:rsidR="004C58DD" w:rsidRPr="005A2283" w:rsidRDefault="00731639">
      <w:pPr>
        <w:spacing w:after="0" w:line="264" w:lineRule="auto"/>
        <w:ind w:firstLine="600"/>
        <w:jc w:val="both"/>
        <w:rPr>
          <w:lang w:val="ru-RU"/>
        </w:rPr>
      </w:pPr>
      <w:r w:rsidRPr="005A2283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Раздел «Знания о физической культуре»: </w:t>
      </w:r>
    </w:p>
    <w:p w:rsidR="004C58DD" w:rsidRPr="005A2283" w:rsidRDefault="00731639">
      <w:pPr>
        <w:spacing w:after="0" w:line="264" w:lineRule="auto"/>
        <w:ind w:firstLine="600"/>
        <w:jc w:val="both"/>
        <w:rPr>
          <w:lang w:val="ru-RU"/>
        </w:rPr>
      </w:pPr>
      <w:r w:rsidRPr="005A2283">
        <w:rPr>
          <w:rFonts w:ascii="Times New Roman" w:hAnsi="Times New Roman"/>
          <w:color w:val="000000"/>
          <w:sz w:val="28"/>
          <w:lang w:val="ru-RU"/>
        </w:rPr>
        <w:t xml:space="preserve">характеризовать физическую культуру как явление культуры, её направления и формы организации, роль и значение </w:t>
      </w:r>
      <w:r w:rsidRPr="005A2283">
        <w:rPr>
          <w:rFonts w:ascii="Times New Roman" w:hAnsi="Times New Roman"/>
          <w:color w:val="000000"/>
          <w:sz w:val="28"/>
          <w:lang w:val="ru-RU"/>
        </w:rPr>
        <w:t>в жизни современного человека и общества;</w:t>
      </w:r>
    </w:p>
    <w:p w:rsidR="004C58DD" w:rsidRPr="005A2283" w:rsidRDefault="00731639">
      <w:pPr>
        <w:spacing w:after="0" w:line="264" w:lineRule="auto"/>
        <w:ind w:firstLine="600"/>
        <w:jc w:val="both"/>
        <w:rPr>
          <w:lang w:val="ru-RU"/>
        </w:rPr>
      </w:pPr>
      <w:r w:rsidRPr="005A2283">
        <w:rPr>
          <w:rFonts w:ascii="Times New Roman" w:hAnsi="Times New Roman"/>
          <w:color w:val="000000"/>
          <w:sz w:val="28"/>
          <w:lang w:val="ru-RU"/>
        </w:rPr>
        <w:t xml:space="preserve">ориентироваться в основных статьях Федерального закона «О физической культуре и спорте в Российской Федерации», руководствоваться </w:t>
      </w:r>
      <w:r w:rsidRPr="005A2283">
        <w:rPr>
          <w:rFonts w:ascii="Times New Roman" w:hAnsi="Times New Roman"/>
          <w:color w:val="000000"/>
          <w:sz w:val="28"/>
          <w:lang w:val="ru-RU"/>
        </w:rPr>
        <w:lastRenderedPageBreak/>
        <w:t>ими при организации активного отдыха в разнообразных формах физкультурно-оздоровител</w:t>
      </w:r>
      <w:r w:rsidRPr="005A2283">
        <w:rPr>
          <w:rFonts w:ascii="Times New Roman" w:hAnsi="Times New Roman"/>
          <w:color w:val="000000"/>
          <w:sz w:val="28"/>
          <w:lang w:val="ru-RU"/>
        </w:rPr>
        <w:t>ьной и спортивно-массовой деятельности;</w:t>
      </w:r>
    </w:p>
    <w:p w:rsidR="004C58DD" w:rsidRPr="005A2283" w:rsidRDefault="00731639">
      <w:pPr>
        <w:spacing w:after="0" w:line="264" w:lineRule="auto"/>
        <w:ind w:firstLine="600"/>
        <w:jc w:val="both"/>
        <w:rPr>
          <w:lang w:val="ru-RU"/>
        </w:rPr>
      </w:pPr>
      <w:r w:rsidRPr="005A2283">
        <w:rPr>
          <w:rFonts w:ascii="Times New Roman" w:hAnsi="Times New Roman"/>
          <w:color w:val="000000"/>
          <w:sz w:val="28"/>
          <w:lang w:val="ru-RU"/>
        </w:rPr>
        <w:t>положительно оценивать связь современных оздоровительных систем физической культуры и здоровья человека, раскрывать их целевое назначение и формы организации, возможность использовать для самостоятельных занятий с уч</w:t>
      </w:r>
      <w:r w:rsidRPr="005A2283">
        <w:rPr>
          <w:rFonts w:ascii="Times New Roman" w:hAnsi="Times New Roman"/>
          <w:color w:val="000000"/>
          <w:sz w:val="28"/>
          <w:lang w:val="ru-RU"/>
        </w:rPr>
        <w:t xml:space="preserve">ётом индивидуальных интересов и функциональных возможностей. </w:t>
      </w:r>
    </w:p>
    <w:p w:rsidR="004C58DD" w:rsidRPr="005A2283" w:rsidRDefault="00731639">
      <w:pPr>
        <w:spacing w:after="0" w:line="264" w:lineRule="auto"/>
        <w:ind w:firstLine="600"/>
        <w:jc w:val="both"/>
        <w:rPr>
          <w:lang w:val="ru-RU"/>
        </w:rPr>
      </w:pPr>
      <w:r w:rsidRPr="005A2283">
        <w:rPr>
          <w:rFonts w:ascii="Times New Roman" w:hAnsi="Times New Roman"/>
          <w:b/>
          <w:i/>
          <w:color w:val="000000"/>
          <w:sz w:val="28"/>
          <w:lang w:val="ru-RU"/>
        </w:rPr>
        <w:t>Раздел «Организация самостоятельных занятий»:</w:t>
      </w:r>
    </w:p>
    <w:p w:rsidR="004C58DD" w:rsidRPr="005A2283" w:rsidRDefault="00731639">
      <w:pPr>
        <w:spacing w:after="0" w:line="264" w:lineRule="auto"/>
        <w:ind w:firstLine="600"/>
        <w:jc w:val="both"/>
        <w:rPr>
          <w:lang w:val="ru-RU"/>
        </w:rPr>
      </w:pPr>
      <w:r w:rsidRPr="005A2283">
        <w:rPr>
          <w:rFonts w:ascii="Times New Roman" w:hAnsi="Times New Roman"/>
          <w:color w:val="000000"/>
          <w:sz w:val="28"/>
          <w:lang w:val="ru-RU"/>
        </w:rPr>
        <w:t xml:space="preserve">проектировать </w:t>
      </w:r>
      <w:proofErr w:type="spellStart"/>
      <w:r w:rsidRPr="005A2283">
        <w:rPr>
          <w:rFonts w:ascii="Times New Roman" w:hAnsi="Times New Roman"/>
          <w:color w:val="000000"/>
          <w:sz w:val="28"/>
          <w:lang w:val="ru-RU"/>
        </w:rPr>
        <w:t>досуговую</w:t>
      </w:r>
      <w:proofErr w:type="spellEnd"/>
      <w:r w:rsidRPr="005A2283">
        <w:rPr>
          <w:rFonts w:ascii="Times New Roman" w:hAnsi="Times New Roman"/>
          <w:color w:val="000000"/>
          <w:sz w:val="28"/>
          <w:lang w:val="ru-RU"/>
        </w:rPr>
        <w:t xml:space="preserve"> деятельность с включением в её содержание разнообразных форм активного отдыха, тренировочных и оздоровительных занятий, физк</w:t>
      </w:r>
      <w:r w:rsidRPr="005A2283">
        <w:rPr>
          <w:rFonts w:ascii="Times New Roman" w:hAnsi="Times New Roman"/>
          <w:color w:val="000000"/>
          <w:sz w:val="28"/>
          <w:lang w:val="ru-RU"/>
        </w:rPr>
        <w:t xml:space="preserve">ультурно-массовых мероприятий и спортивных соревнований; </w:t>
      </w:r>
    </w:p>
    <w:p w:rsidR="004C58DD" w:rsidRPr="005A2283" w:rsidRDefault="00731639">
      <w:pPr>
        <w:spacing w:after="0" w:line="264" w:lineRule="auto"/>
        <w:ind w:firstLine="600"/>
        <w:jc w:val="both"/>
        <w:rPr>
          <w:lang w:val="ru-RU"/>
        </w:rPr>
      </w:pPr>
      <w:r w:rsidRPr="005A2283">
        <w:rPr>
          <w:rFonts w:ascii="Times New Roman" w:hAnsi="Times New Roman"/>
          <w:color w:val="000000"/>
          <w:sz w:val="28"/>
          <w:lang w:val="ru-RU"/>
        </w:rPr>
        <w:t>контролировать показатели индивидуального здоровья и функционального состояния организма, использовать их при планировании содержания и направленности самостоятельных занятий кондиционной тренировко</w:t>
      </w:r>
      <w:r w:rsidRPr="005A2283">
        <w:rPr>
          <w:rFonts w:ascii="Times New Roman" w:hAnsi="Times New Roman"/>
          <w:color w:val="000000"/>
          <w:sz w:val="28"/>
          <w:lang w:val="ru-RU"/>
        </w:rPr>
        <w:t xml:space="preserve">й, оценке её эффективности; </w:t>
      </w:r>
    </w:p>
    <w:p w:rsidR="004C58DD" w:rsidRPr="005A2283" w:rsidRDefault="00731639">
      <w:pPr>
        <w:spacing w:after="0" w:line="264" w:lineRule="auto"/>
        <w:ind w:firstLine="600"/>
        <w:jc w:val="both"/>
        <w:rPr>
          <w:lang w:val="ru-RU"/>
        </w:rPr>
      </w:pPr>
      <w:r w:rsidRPr="005A2283">
        <w:rPr>
          <w:rFonts w:ascii="Times New Roman" w:hAnsi="Times New Roman"/>
          <w:color w:val="000000"/>
          <w:sz w:val="28"/>
          <w:lang w:val="ru-RU"/>
        </w:rPr>
        <w:t>планировать системную организацию занятий кондиционной тренировкой,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«Готов к т</w:t>
      </w:r>
      <w:r w:rsidRPr="005A2283">
        <w:rPr>
          <w:rFonts w:ascii="Times New Roman" w:hAnsi="Times New Roman"/>
          <w:color w:val="000000"/>
          <w:sz w:val="28"/>
          <w:lang w:val="ru-RU"/>
        </w:rPr>
        <w:t xml:space="preserve">руду и обороне». </w:t>
      </w:r>
    </w:p>
    <w:p w:rsidR="004C58DD" w:rsidRPr="005A2283" w:rsidRDefault="00731639">
      <w:pPr>
        <w:spacing w:after="0" w:line="264" w:lineRule="auto"/>
        <w:ind w:firstLine="600"/>
        <w:jc w:val="both"/>
        <w:rPr>
          <w:lang w:val="ru-RU"/>
        </w:rPr>
      </w:pPr>
      <w:r w:rsidRPr="005A2283">
        <w:rPr>
          <w:rFonts w:ascii="Times New Roman" w:hAnsi="Times New Roman"/>
          <w:b/>
          <w:i/>
          <w:color w:val="000000"/>
          <w:sz w:val="28"/>
          <w:lang w:val="ru-RU"/>
        </w:rPr>
        <w:t>Раздел «Физическое совершенствование»:</w:t>
      </w:r>
    </w:p>
    <w:p w:rsidR="004C58DD" w:rsidRPr="005A2283" w:rsidRDefault="00731639">
      <w:pPr>
        <w:spacing w:after="0" w:line="264" w:lineRule="auto"/>
        <w:ind w:firstLine="600"/>
        <w:jc w:val="both"/>
        <w:rPr>
          <w:lang w:val="ru-RU"/>
        </w:rPr>
      </w:pPr>
      <w:r w:rsidRPr="005A2283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корригирующей и профилактической направленности, использовать их в режиме учебного дня и системе самостоятельных оздоровительных занятий; </w:t>
      </w:r>
    </w:p>
    <w:p w:rsidR="004C58DD" w:rsidRPr="005A2283" w:rsidRDefault="00731639">
      <w:pPr>
        <w:spacing w:after="0" w:line="264" w:lineRule="auto"/>
        <w:ind w:firstLine="600"/>
        <w:jc w:val="both"/>
        <w:rPr>
          <w:lang w:val="ru-RU"/>
        </w:rPr>
      </w:pPr>
      <w:r w:rsidRPr="005A2283">
        <w:rPr>
          <w:rFonts w:ascii="Times New Roman" w:hAnsi="Times New Roman"/>
          <w:color w:val="000000"/>
          <w:sz w:val="28"/>
          <w:lang w:val="ru-RU"/>
        </w:rPr>
        <w:t>выполнять комплексы упражнений из совре</w:t>
      </w:r>
      <w:r w:rsidRPr="005A2283">
        <w:rPr>
          <w:rFonts w:ascii="Times New Roman" w:hAnsi="Times New Roman"/>
          <w:color w:val="000000"/>
          <w:sz w:val="28"/>
          <w:lang w:val="ru-RU"/>
        </w:rPr>
        <w:t>менных систем оздоровительной физической культуры, использовать их для самостоятельных занятий с учётом индивидуальных интересов в физическом развитии и физическом совершенствовании;</w:t>
      </w:r>
    </w:p>
    <w:p w:rsidR="004C58DD" w:rsidRPr="005A2283" w:rsidRDefault="00731639">
      <w:pPr>
        <w:spacing w:after="0" w:line="264" w:lineRule="auto"/>
        <w:ind w:firstLine="600"/>
        <w:jc w:val="both"/>
        <w:rPr>
          <w:lang w:val="ru-RU"/>
        </w:rPr>
      </w:pPr>
      <w:r w:rsidRPr="005A2283">
        <w:rPr>
          <w:rFonts w:ascii="Times New Roman" w:hAnsi="Times New Roman"/>
          <w:color w:val="000000"/>
          <w:sz w:val="28"/>
          <w:lang w:val="ru-RU"/>
        </w:rPr>
        <w:t>выполнять упражнения общефизической подготовки, использовать их в планиро</w:t>
      </w:r>
      <w:r w:rsidRPr="005A2283">
        <w:rPr>
          <w:rFonts w:ascii="Times New Roman" w:hAnsi="Times New Roman"/>
          <w:color w:val="000000"/>
          <w:sz w:val="28"/>
          <w:lang w:val="ru-RU"/>
        </w:rPr>
        <w:t>вании кондиционной тренировки;</w:t>
      </w:r>
    </w:p>
    <w:p w:rsidR="004C58DD" w:rsidRPr="005A2283" w:rsidRDefault="00731639">
      <w:pPr>
        <w:spacing w:after="0" w:line="264" w:lineRule="auto"/>
        <w:ind w:firstLine="600"/>
        <w:jc w:val="both"/>
        <w:rPr>
          <w:lang w:val="ru-RU"/>
        </w:rPr>
      </w:pPr>
      <w:r w:rsidRPr="005A2283">
        <w:rPr>
          <w:rFonts w:ascii="Times New Roman" w:hAnsi="Times New Roman"/>
          <w:color w:val="000000"/>
          <w:sz w:val="28"/>
          <w:lang w:val="ru-RU"/>
        </w:rPr>
        <w:t>демонстрировать основные технические и тактические действия в игровых видах спорта в условиях учебной и соревновательной деятельности, осуществлять судейство по одному из освоенных видов (футбол, волейбол, баскетбол);</w:t>
      </w:r>
    </w:p>
    <w:p w:rsidR="004C58DD" w:rsidRPr="005A2283" w:rsidRDefault="00731639">
      <w:pPr>
        <w:spacing w:after="0" w:line="264" w:lineRule="auto"/>
        <w:ind w:firstLine="600"/>
        <w:jc w:val="both"/>
        <w:rPr>
          <w:lang w:val="ru-RU"/>
        </w:rPr>
      </w:pPr>
      <w:r w:rsidRPr="005A2283">
        <w:rPr>
          <w:rFonts w:ascii="Times New Roman" w:hAnsi="Times New Roman"/>
          <w:color w:val="000000"/>
          <w:sz w:val="28"/>
          <w:lang w:val="ru-RU"/>
        </w:rPr>
        <w:t>демонст</w:t>
      </w:r>
      <w:r w:rsidRPr="005A2283">
        <w:rPr>
          <w:rFonts w:ascii="Times New Roman" w:hAnsi="Times New Roman"/>
          <w:color w:val="000000"/>
          <w:sz w:val="28"/>
          <w:lang w:val="ru-RU"/>
        </w:rPr>
        <w:t xml:space="preserve">рировать приросты показателей в развитии основных физических качеств, результатов в тестовых заданиях Комплекса «Готов к труду и обороне». </w:t>
      </w:r>
    </w:p>
    <w:p w:rsidR="004C58DD" w:rsidRPr="005A2283" w:rsidRDefault="004C58DD">
      <w:pPr>
        <w:spacing w:after="0" w:line="264" w:lineRule="auto"/>
        <w:ind w:left="120"/>
        <w:jc w:val="both"/>
        <w:rPr>
          <w:lang w:val="ru-RU"/>
        </w:rPr>
      </w:pPr>
    </w:p>
    <w:p w:rsidR="004C58DD" w:rsidRPr="005A2283" w:rsidRDefault="00731639">
      <w:pPr>
        <w:spacing w:after="0" w:line="264" w:lineRule="auto"/>
        <w:ind w:left="120"/>
        <w:jc w:val="both"/>
        <w:rPr>
          <w:lang w:val="ru-RU"/>
        </w:rPr>
      </w:pPr>
      <w:r w:rsidRPr="005A228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A2283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5A228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A228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A2283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фи</w:t>
      </w:r>
      <w:r w:rsidRPr="005A2283">
        <w:rPr>
          <w:rFonts w:ascii="Times New Roman" w:hAnsi="Times New Roman"/>
          <w:color w:val="000000"/>
          <w:sz w:val="28"/>
          <w:lang w:val="ru-RU"/>
        </w:rPr>
        <w:t>зической культуре:</w:t>
      </w:r>
    </w:p>
    <w:p w:rsidR="004C58DD" w:rsidRPr="005A2283" w:rsidRDefault="00731639">
      <w:pPr>
        <w:spacing w:after="0" w:line="264" w:lineRule="auto"/>
        <w:ind w:firstLine="600"/>
        <w:jc w:val="both"/>
        <w:rPr>
          <w:lang w:val="ru-RU"/>
        </w:rPr>
      </w:pPr>
      <w:r w:rsidRPr="005A2283">
        <w:rPr>
          <w:rFonts w:ascii="Times New Roman" w:hAnsi="Times New Roman"/>
          <w:b/>
          <w:i/>
          <w:color w:val="000000"/>
          <w:sz w:val="28"/>
          <w:lang w:val="ru-RU"/>
        </w:rPr>
        <w:lastRenderedPageBreak/>
        <w:t xml:space="preserve">Раздел «Знания о физической культуре»: </w:t>
      </w:r>
    </w:p>
    <w:p w:rsidR="004C58DD" w:rsidRPr="005A2283" w:rsidRDefault="00731639">
      <w:pPr>
        <w:spacing w:after="0" w:line="264" w:lineRule="auto"/>
        <w:ind w:firstLine="600"/>
        <w:jc w:val="both"/>
        <w:rPr>
          <w:lang w:val="ru-RU"/>
        </w:rPr>
      </w:pPr>
      <w:r w:rsidRPr="005A2283">
        <w:rPr>
          <w:rFonts w:ascii="Times New Roman" w:hAnsi="Times New Roman"/>
          <w:color w:val="000000"/>
          <w:sz w:val="28"/>
          <w:lang w:val="ru-RU"/>
        </w:rPr>
        <w:t xml:space="preserve">характеризовать адаптацию организма к физическим нагрузкам как основу укрепления здоровья, учитывать её этапы при планировании самостоятельных занятий кондиционной тренировкой; </w:t>
      </w:r>
    </w:p>
    <w:p w:rsidR="004C58DD" w:rsidRPr="005A2283" w:rsidRDefault="00731639">
      <w:pPr>
        <w:spacing w:after="0" w:line="264" w:lineRule="auto"/>
        <w:ind w:firstLine="600"/>
        <w:jc w:val="both"/>
        <w:rPr>
          <w:lang w:val="ru-RU"/>
        </w:rPr>
      </w:pPr>
      <w:r w:rsidRPr="005A2283">
        <w:rPr>
          <w:rFonts w:ascii="Times New Roman" w:hAnsi="Times New Roman"/>
          <w:color w:val="000000"/>
          <w:sz w:val="28"/>
          <w:lang w:val="ru-RU"/>
        </w:rPr>
        <w:t>положительно оценив</w:t>
      </w:r>
      <w:r w:rsidRPr="005A2283">
        <w:rPr>
          <w:rFonts w:ascii="Times New Roman" w:hAnsi="Times New Roman"/>
          <w:color w:val="000000"/>
          <w:sz w:val="28"/>
          <w:lang w:val="ru-RU"/>
        </w:rPr>
        <w:t>ать роль физической культуры в научной организации труда, профилактике профессиональных заболеваний и оптимизации работоспособности, предупреждении раннего старения и сохранении творческого долголетия;</w:t>
      </w:r>
    </w:p>
    <w:p w:rsidR="004C58DD" w:rsidRPr="005A2283" w:rsidRDefault="00731639">
      <w:pPr>
        <w:spacing w:after="0" w:line="264" w:lineRule="auto"/>
        <w:ind w:firstLine="600"/>
        <w:jc w:val="both"/>
        <w:rPr>
          <w:lang w:val="ru-RU"/>
        </w:rPr>
      </w:pPr>
      <w:r w:rsidRPr="005A2283">
        <w:rPr>
          <w:rFonts w:ascii="Times New Roman" w:hAnsi="Times New Roman"/>
          <w:color w:val="000000"/>
          <w:sz w:val="28"/>
          <w:lang w:val="ru-RU"/>
        </w:rPr>
        <w:t>выявлять возможные причины возникновения травм во врем</w:t>
      </w:r>
      <w:r w:rsidRPr="005A2283">
        <w:rPr>
          <w:rFonts w:ascii="Times New Roman" w:hAnsi="Times New Roman"/>
          <w:color w:val="000000"/>
          <w:sz w:val="28"/>
          <w:lang w:val="ru-RU"/>
        </w:rPr>
        <w:t xml:space="preserve">я самостоятельных занятий физической культурой и спортом, руководствоваться правилами их предупреждения и оказания первой помощи. </w:t>
      </w:r>
    </w:p>
    <w:p w:rsidR="004C58DD" w:rsidRPr="005A2283" w:rsidRDefault="00731639">
      <w:pPr>
        <w:spacing w:after="0" w:line="264" w:lineRule="auto"/>
        <w:ind w:firstLine="600"/>
        <w:jc w:val="both"/>
        <w:rPr>
          <w:lang w:val="ru-RU"/>
        </w:rPr>
      </w:pPr>
      <w:r w:rsidRPr="005A2283">
        <w:rPr>
          <w:rFonts w:ascii="Times New Roman" w:hAnsi="Times New Roman"/>
          <w:b/>
          <w:i/>
          <w:color w:val="000000"/>
          <w:sz w:val="28"/>
          <w:lang w:val="ru-RU"/>
        </w:rPr>
        <w:t>Раздел «Организация самостоятельных занятий»:</w:t>
      </w:r>
    </w:p>
    <w:p w:rsidR="004C58DD" w:rsidRPr="005A2283" w:rsidRDefault="00731639">
      <w:pPr>
        <w:spacing w:after="0" w:line="264" w:lineRule="auto"/>
        <w:ind w:firstLine="600"/>
        <w:jc w:val="both"/>
        <w:rPr>
          <w:lang w:val="ru-RU"/>
        </w:rPr>
      </w:pPr>
      <w:r w:rsidRPr="005A2283">
        <w:rPr>
          <w:rFonts w:ascii="Times New Roman" w:hAnsi="Times New Roman"/>
          <w:color w:val="000000"/>
          <w:sz w:val="28"/>
          <w:lang w:val="ru-RU"/>
        </w:rPr>
        <w:t>планировать оздоровительные мероприятия в режиме учебной и трудовой деятельност</w:t>
      </w:r>
      <w:r w:rsidRPr="005A2283">
        <w:rPr>
          <w:rFonts w:ascii="Times New Roman" w:hAnsi="Times New Roman"/>
          <w:color w:val="000000"/>
          <w:sz w:val="28"/>
          <w:lang w:val="ru-RU"/>
        </w:rPr>
        <w:t>и с целью профилактики умственного и физического утомления, оптимизации работоспособности и функциональной активности основных психических процессов;</w:t>
      </w:r>
    </w:p>
    <w:p w:rsidR="004C58DD" w:rsidRPr="005A2283" w:rsidRDefault="00731639">
      <w:pPr>
        <w:spacing w:after="0" w:line="264" w:lineRule="auto"/>
        <w:ind w:firstLine="600"/>
        <w:jc w:val="both"/>
        <w:rPr>
          <w:lang w:val="ru-RU"/>
        </w:rPr>
      </w:pPr>
      <w:r w:rsidRPr="005A2283">
        <w:rPr>
          <w:rFonts w:ascii="Times New Roman" w:hAnsi="Times New Roman"/>
          <w:color w:val="000000"/>
          <w:sz w:val="28"/>
          <w:lang w:val="ru-RU"/>
        </w:rPr>
        <w:t xml:space="preserve">организовывать и проводить сеансы релаксации, банных процедур и </w:t>
      </w:r>
      <w:proofErr w:type="spellStart"/>
      <w:r w:rsidRPr="005A2283">
        <w:rPr>
          <w:rFonts w:ascii="Times New Roman" w:hAnsi="Times New Roman"/>
          <w:color w:val="000000"/>
          <w:sz w:val="28"/>
          <w:lang w:val="ru-RU"/>
        </w:rPr>
        <w:t>самомассажа</w:t>
      </w:r>
      <w:proofErr w:type="spellEnd"/>
      <w:r w:rsidRPr="005A2283">
        <w:rPr>
          <w:rFonts w:ascii="Times New Roman" w:hAnsi="Times New Roman"/>
          <w:color w:val="000000"/>
          <w:sz w:val="28"/>
          <w:lang w:val="ru-RU"/>
        </w:rPr>
        <w:t xml:space="preserve"> с целью восстановления организ</w:t>
      </w:r>
      <w:r w:rsidRPr="005A2283">
        <w:rPr>
          <w:rFonts w:ascii="Times New Roman" w:hAnsi="Times New Roman"/>
          <w:color w:val="000000"/>
          <w:sz w:val="28"/>
          <w:lang w:val="ru-RU"/>
        </w:rPr>
        <w:t xml:space="preserve">ма после умственных и физических нагрузок; </w:t>
      </w:r>
    </w:p>
    <w:p w:rsidR="004C58DD" w:rsidRPr="005A2283" w:rsidRDefault="00731639">
      <w:pPr>
        <w:spacing w:after="0" w:line="264" w:lineRule="auto"/>
        <w:ind w:firstLine="600"/>
        <w:jc w:val="both"/>
        <w:rPr>
          <w:lang w:val="ru-RU"/>
        </w:rPr>
      </w:pPr>
      <w:r w:rsidRPr="005A2283">
        <w:rPr>
          <w:rFonts w:ascii="Times New Roman" w:hAnsi="Times New Roman"/>
          <w:color w:val="000000"/>
          <w:sz w:val="28"/>
          <w:lang w:val="ru-RU"/>
        </w:rPr>
        <w:t>проводить самостоятельные занятия по подготовке к успешному выполнению нормативных требований комплекса «Готов к труду и обороне», планировать их содержание и физические нагрузки, исходя из индивидуальных результ</w:t>
      </w:r>
      <w:r w:rsidRPr="005A2283">
        <w:rPr>
          <w:rFonts w:ascii="Times New Roman" w:hAnsi="Times New Roman"/>
          <w:color w:val="000000"/>
          <w:sz w:val="28"/>
          <w:lang w:val="ru-RU"/>
        </w:rPr>
        <w:t xml:space="preserve">атов в тестовых испытаниях. </w:t>
      </w:r>
    </w:p>
    <w:p w:rsidR="004C58DD" w:rsidRPr="005A2283" w:rsidRDefault="00731639">
      <w:pPr>
        <w:spacing w:after="0" w:line="264" w:lineRule="auto"/>
        <w:ind w:firstLine="600"/>
        <w:jc w:val="both"/>
        <w:rPr>
          <w:lang w:val="ru-RU"/>
        </w:rPr>
      </w:pPr>
      <w:r w:rsidRPr="005A2283">
        <w:rPr>
          <w:rFonts w:ascii="Times New Roman" w:hAnsi="Times New Roman"/>
          <w:b/>
          <w:i/>
          <w:color w:val="000000"/>
          <w:sz w:val="28"/>
          <w:lang w:val="ru-RU"/>
        </w:rPr>
        <w:t>Раздел «Физическое совершенствование»:</w:t>
      </w:r>
    </w:p>
    <w:p w:rsidR="004C58DD" w:rsidRPr="005A2283" w:rsidRDefault="00731639">
      <w:pPr>
        <w:spacing w:after="0" w:line="264" w:lineRule="auto"/>
        <w:ind w:firstLine="600"/>
        <w:jc w:val="both"/>
        <w:rPr>
          <w:lang w:val="ru-RU"/>
        </w:rPr>
      </w:pPr>
      <w:r w:rsidRPr="005A2283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корригирующей и профилактической направленности, использовать их в режиме учебного дня и системе самостоятельных оздоровительных занятий; </w:t>
      </w:r>
    </w:p>
    <w:p w:rsidR="004C58DD" w:rsidRPr="005A2283" w:rsidRDefault="00731639">
      <w:pPr>
        <w:spacing w:after="0" w:line="264" w:lineRule="auto"/>
        <w:ind w:firstLine="600"/>
        <w:jc w:val="both"/>
        <w:rPr>
          <w:lang w:val="ru-RU"/>
        </w:rPr>
      </w:pPr>
      <w:r w:rsidRPr="005A2283">
        <w:rPr>
          <w:rFonts w:ascii="Times New Roman" w:hAnsi="Times New Roman"/>
          <w:color w:val="000000"/>
          <w:sz w:val="28"/>
          <w:lang w:val="ru-RU"/>
        </w:rPr>
        <w:t xml:space="preserve">выполнять комплексы </w:t>
      </w:r>
      <w:r w:rsidRPr="005A2283">
        <w:rPr>
          <w:rFonts w:ascii="Times New Roman" w:hAnsi="Times New Roman"/>
          <w:color w:val="000000"/>
          <w:sz w:val="28"/>
          <w:lang w:val="ru-RU"/>
        </w:rPr>
        <w:t>упражнений из современных систем оздоровительной физической культуры, использовать их для самостоятельных занятий с учётом индивидуальных интересов и потребностей в физическом развитии и физическом совершенствовании;</w:t>
      </w:r>
    </w:p>
    <w:p w:rsidR="004C58DD" w:rsidRPr="005A2283" w:rsidRDefault="00731639">
      <w:pPr>
        <w:spacing w:after="0" w:line="264" w:lineRule="auto"/>
        <w:ind w:firstLine="600"/>
        <w:jc w:val="both"/>
        <w:rPr>
          <w:lang w:val="ru-RU"/>
        </w:rPr>
      </w:pPr>
      <w:r w:rsidRPr="005A2283">
        <w:rPr>
          <w:rFonts w:ascii="Times New Roman" w:hAnsi="Times New Roman"/>
          <w:color w:val="000000"/>
          <w:sz w:val="28"/>
          <w:lang w:val="ru-RU"/>
        </w:rPr>
        <w:t>демонстрировать технику приёмов и защит</w:t>
      </w:r>
      <w:r w:rsidRPr="005A2283">
        <w:rPr>
          <w:rFonts w:ascii="Times New Roman" w:hAnsi="Times New Roman"/>
          <w:color w:val="000000"/>
          <w:sz w:val="28"/>
          <w:lang w:val="ru-RU"/>
        </w:rPr>
        <w:t>ных действий из атлетических единоборств, выполнять их во взаимодействии с партнёром;</w:t>
      </w:r>
    </w:p>
    <w:p w:rsidR="004C58DD" w:rsidRPr="005A2283" w:rsidRDefault="00731639">
      <w:pPr>
        <w:spacing w:after="0" w:line="264" w:lineRule="auto"/>
        <w:ind w:firstLine="600"/>
        <w:jc w:val="both"/>
        <w:rPr>
          <w:lang w:val="ru-RU"/>
        </w:rPr>
      </w:pPr>
      <w:r w:rsidRPr="005A2283">
        <w:rPr>
          <w:rFonts w:ascii="Times New Roman" w:hAnsi="Times New Roman"/>
          <w:color w:val="000000"/>
          <w:sz w:val="28"/>
          <w:lang w:val="ru-RU"/>
        </w:rPr>
        <w:t>демонстрировать основные технические и тактические действия в игровых видах спорта, выполнять их в условиях учебной и соревновательной деятельности (футбол, волейбол, бас</w:t>
      </w:r>
      <w:r w:rsidRPr="005A2283">
        <w:rPr>
          <w:rFonts w:ascii="Times New Roman" w:hAnsi="Times New Roman"/>
          <w:color w:val="000000"/>
          <w:sz w:val="28"/>
          <w:lang w:val="ru-RU"/>
        </w:rPr>
        <w:t>кетбол);</w:t>
      </w:r>
    </w:p>
    <w:p w:rsidR="004C58DD" w:rsidRPr="005A2283" w:rsidRDefault="00731639">
      <w:pPr>
        <w:spacing w:after="0" w:line="264" w:lineRule="auto"/>
        <w:ind w:firstLine="600"/>
        <w:jc w:val="both"/>
        <w:rPr>
          <w:lang w:val="ru-RU"/>
        </w:rPr>
        <w:sectPr w:rsidR="004C58DD" w:rsidRPr="005A2283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 w:rsidRPr="005A2283">
        <w:rPr>
          <w:rFonts w:ascii="Times New Roman" w:hAnsi="Times New Roman"/>
          <w:color w:val="000000"/>
          <w:sz w:val="28"/>
          <w:lang w:val="ru-RU"/>
        </w:rPr>
        <w:lastRenderedPageBreak/>
        <w:t>выполнять комплексы физических упражнений на развитие основных физических качеств, демонстрировать ежегодные приросты в тестовых заданиях Комплекса «Готов к труду и обороне».</w:t>
      </w:r>
    </w:p>
    <w:p w:rsidR="004C58DD" w:rsidRDefault="00731639">
      <w:pPr>
        <w:spacing w:after="0"/>
        <w:ind w:left="120"/>
      </w:pPr>
      <w:bookmarkStart w:id="12" w:name="block-13864032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4C58DD" w:rsidRDefault="007316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10 КЛАСС </w:t>
      </w:r>
    </w:p>
    <w:tbl>
      <w:tblPr>
        <w:tblW w:w="13719" w:type="dxa"/>
        <w:tblInd w:w="-8" w:type="dxa"/>
        <w:tblLayout w:type="fixed"/>
        <w:tblCellMar>
          <w:top w:w="50" w:type="dxa"/>
          <w:left w:w="100" w:type="dxa"/>
        </w:tblCellMar>
        <w:tblLook w:val="04A0"/>
      </w:tblPr>
      <w:tblGrid>
        <w:gridCol w:w="1120"/>
        <w:gridCol w:w="4592"/>
        <w:gridCol w:w="1562"/>
        <w:gridCol w:w="1841"/>
        <w:gridCol w:w="1910"/>
        <w:gridCol w:w="2694"/>
      </w:tblGrid>
      <w:tr w:rsidR="004C58DD">
        <w:trPr>
          <w:trHeight w:val="144"/>
        </w:trPr>
        <w:tc>
          <w:tcPr>
            <w:tcW w:w="11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45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</w:p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5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11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8DD" w:rsidRDefault="004C58DD">
            <w:pPr>
              <w:widowControl w:val="0"/>
            </w:pPr>
          </w:p>
        </w:tc>
        <w:tc>
          <w:tcPr>
            <w:tcW w:w="45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8DD" w:rsidRDefault="004C58DD">
            <w:pPr>
              <w:widowControl w:val="0"/>
            </w:pP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6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8DD" w:rsidRDefault="004C58DD">
            <w:pPr>
              <w:widowControl w:val="0"/>
            </w:pPr>
          </w:p>
        </w:tc>
      </w:tr>
      <w:tr w:rsidR="004C58DD" w:rsidRPr="005A2283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1.Знания о физической культуре</w:t>
            </w:r>
          </w:p>
        </w:tc>
      </w:tr>
      <w:tr w:rsidR="004C58DD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как социальное явление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Физическая </w:t>
            </w: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как средство укрепления здоровья человека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</w:pPr>
          </w:p>
        </w:tc>
      </w:tr>
      <w:tr w:rsidR="004C58DD" w:rsidRPr="005A2283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2.Способы самостоятельной двигательной деятельности</w:t>
            </w:r>
          </w:p>
        </w:tc>
      </w:tr>
      <w:tr w:rsidR="004C58DD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Физкультурно-оздоровительные мероприятия в условиях активного отдыха и досуга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</w:pPr>
          </w:p>
        </w:tc>
      </w:tr>
      <w:tr w:rsidR="004C58DD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4C58DD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1.Физкультурно-оздоровительная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4C58DD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</w:pPr>
          </w:p>
        </w:tc>
      </w:tr>
      <w:tr w:rsidR="004C58DD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2.Спортивно-оздоровительная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4C58DD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</w:pPr>
          </w:p>
        </w:tc>
      </w:tr>
      <w:tr w:rsidR="004C58DD" w:rsidRPr="005A2283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3.Прикладно-ориентированная двигательная деятельность</w:t>
            </w:r>
          </w:p>
        </w:tc>
      </w:tr>
      <w:tr w:rsidR="004C58DD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</w:pPr>
          </w:p>
        </w:tc>
      </w:tr>
      <w:tr w:rsidR="004C58DD" w:rsidRPr="005A2283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4.Модуль </w:t>
            </w:r>
            <w:r w:rsidRPr="005A22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«Спортивная и физическая подготовка»</w:t>
            </w:r>
          </w:p>
        </w:tc>
      </w:tr>
      <w:tr w:rsidR="004C58DD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Итого</w:t>
            </w:r>
            <w:proofErr w:type="spellEnd"/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</w:pPr>
          </w:p>
        </w:tc>
      </w:tr>
      <w:tr w:rsidR="004C58DD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</w:pPr>
          </w:p>
        </w:tc>
      </w:tr>
    </w:tbl>
    <w:p w:rsidR="004C58DD" w:rsidRDefault="004C58DD">
      <w:pPr>
        <w:sectPr w:rsidR="004C58DD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4C58DD" w:rsidRDefault="007316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11 КЛАСС </w:t>
      </w:r>
    </w:p>
    <w:tbl>
      <w:tblPr>
        <w:tblW w:w="13719" w:type="dxa"/>
        <w:tblInd w:w="-8" w:type="dxa"/>
        <w:tblLayout w:type="fixed"/>
        <w:tblCellMar>
          <w:top w:w="50" w:type="dxa"/>
          <w:left w:w="100" w:type="dxa"/>
        </w:tblCellMar>
        <w:tblLook w:val="04A0"/>
      </w:tblPr>
      <w:tblGrid>
        <w:gridCol w:w="1120"/>
        <w:gridCol w:w="4592"/>
        <w:gridCol w:w="1562"/>
        <w:gridCol w:w="1841"/>
        <w:gridCol w:w="1910"/>
        <w:gridCol w:w="2694"/>
      </w:tblGrid>
      <w:tr w:rsidR="004C58DD">
        <w:trPr>
          <w:trHeight w:val="144"/>
        </w:trPr>
        <w:tc>
          <w:tcPr>
            <w:tcW w:w="11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45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</w:p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5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11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8DD" w:rsidRDefault="004C58DD">
            <w:pPr>
              <w:widowControl w:val="0"/>
            </w:pPr>
          </w:p>
        </w:tc>
        <w:tc>
          <w:tcPr>
            <w:tcW w:w="45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8DD" w:rsidRDefault="004C58DD">
            <w:pPr>
              <w:widowControl w:val="0"/>
            </w:pP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6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8DD" w:rsidRDefault="004C58DD">
            <w:pPr>
              <w:widowControl w:val="0"/>
            </w:pPr>
          </w:p>
        </w:tc>
      </w:tr>
      <w:tr w:rsidR="004C58DD" w:rsidRPr="005A2283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1.Знания о физической культуре</w:t>
            </w:r>
          </w:p>
        </w:tc>
      </w:tr>
      <w:tr w:rsidR="004C58DD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современного человека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травматизма и оказание перовой помощи во</w:t>
            </w: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время занятий физической культурой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</w:pPr>
          </w:p>
        </w:tc>
      </w:tr>
      <w:tr w:rsidR="004C58DD" w:rsidRPr="005A2283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2.Способы самостоятельной двигательной деятельности</w:t>
            </w:r>
          </w:p>
        </w:tc>
      </w:tr>
      <w:tr w:rsidR="004C58DD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оздоровительные методы и процедуры в режиме здорового образа жизни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подготовка к выполнению</w:t>
            </w: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нормативных требований комплекса «Готов к труду и обороне»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</w:pPr>
          </w:p>
        </w:tc>
      </w:tr>
      <w:tr w:rsidR="004C58DD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4C58DD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1.Физкультурно-оздоровительная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4C58DD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</w:pPr>
          </w:p>
        </w:tc>
      </w:tr>
      <w:tr w:rsidR="004C58DD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Спортивно-оздоровительная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4C58DD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</w:pPr>
          </w:p>
        </w:tc>
      </w:tr>
      <w:tr w:rsidR="004C58DD" w:rsidRPr="005A2283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3.Прикладно-ориентированная двигательная </w:t>
            </w:r>
            <w:r w:rsidRPr="005A22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деятельность</w:t>
            </w:r>
          </w:p>
        </w:tc>
      </w:tr>
      <w:tr w:rsidR="004C58DD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единоборства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</w:pPr>
          </w:p>
        </w:tc>
      </w:tr>
      <w:tr w:rsidR="004C58DD" w:rsidRPr="005A2283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4.Модуль «Спортивная и физическая подготовка»</w:t>
            </w:r>
          </w:p>
        </w:tc>
      </w:tr>
      <w:tr w:rsidR="004C58DD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Итого</w:t>
            </w:r>
            <w:proofErr w:type="spellEnd"/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</w:pPr>
          </w:p>
        </w:tc>
      </w:tr>
      <w:tr w:rsidR="004C58DD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</w:pPr>
          </w:p>
        </w:tc>
      </w:tr>
    </w:tbl>
    <w:p w:rsidR="004C58DD" w:rsidRDefault="004C58DD">
      <w:pPr>
        <w:sectPr w:rsidR="004C58DD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4C58DD" w:rsidRDefault="004C58DD">
      <w:pPr>
        <w:sectPr w:rsidR="004C58DD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4C58DD" w:rsidRDefault="00731639">
      <w:pPr>
        <w:spacing w:after="0"/>
        <w:ind w:left="120"/>
      </w:pPr>
      <w:bookmarkStart w:id="13" w:name="block-13864033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4C58DD" w:rsidRDefault="007316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10 КЛАСС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/>
      </w:tblPr>
      <w:tblGrid>
        <w:gridCol w:w="989"/>
        <w:gridCol w:w="4483"/>
        <w:gridCol w:w="1249"/>
        <w:gridCol w:w="1841"/>
        <w:gridCol w:w="1911"/>
        <w:gridCol w:w="1346"/>
        <w:gridCol w:w="2221"/>
      </w:tblGrid>
      <w:tr w:rsidR="004C58DD">
        <w:trPr>
          <w:trHeight w:val="144"/>
        </w:trPr>
        <w:tc>
          <w:tcPr>
            <w:tcW w:w="9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44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50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8DD" w:rsidRDefault="004C58DD">
            <w:pPr>
              <w:widowControl w:val="0"/>
            </w:pPr>
          </w:p>
        </w:tc>
        <w:tc>
          <w:tcPr>
            <w:tcW w:w="448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8DD" w:rsidRDefault="004C58DD">
            <w:pPr>
              <w:widowControl w:val="0"/>
            </w:pP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134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8DD" w:rsidRDefault="004C58DD">
            <w:pPr>
              <w:widowControl w:val="0"/>
            </w:pPr>
          </w:p>
        </w:tc>
        <w:tc>
          <w:tcPr>
            <w:tcW w:w="22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8DD" w:rsidRDefault="004C58DD">
            <w:pPr>
              <w:widowControl w:val="0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Истоки возникновения </w:t>
            </w: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культуры как социального явления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как способ развития человека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как условие активной жизнедеятельности человека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и формы организации физической культуры в современном обществе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Всероссийский физкультурно-спортивный комплекс «Готов к труду и обороне» (ГТО)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физическое здоровье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психическое здоровье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социальное здоровье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</w:t>
            </w: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организации образа жизни современного человека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досуговой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состояния здоровья в процессе самостоятельных занятий оздоровительной физической культурой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состояния </w:t>
            </w: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здоровья в процессе самостоятельных занятий оздоровительной физической культурой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состояния здоровья с помощью функциональных проб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состояния здоровья с помощью функциональных проб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Оценивание текущего </w:t>
            </w: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состояния организма с помощью субъективных и объективных показателей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Оценивание текущего состояния организма с помощью субъективных и объективных показателей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и планирование занятий кондиционной тренировкой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и планирование занятий кондиционной тренировкой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и коррекции осанки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для профилактики перенапряжения органов зрения и мышц опорно-двигательного аппарата </w:t>
            </w: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 длительной работе за</w:t>
            </w: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компьютером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 упражнений атлетической гимнастки для занятий кондиционной тренировкой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 упражнений атлетической гимнастки для занятий кондиционной тренировкой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Комплекс упражнений аэробной гимнастики для занятий </w:t>
            </w: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кондиционной тренировкой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 упражнений аэробной гимнастики для занятий кондиционной тренировкой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футболе</w:t>
            </w:r>
            <w:proofErr w:type="spellEnd"/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футболе</w:t>
            </w:r>
            <w:proofErr w:type="spellEnd"/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силовых и скоростных способностей </w:t>
            </w: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средствами игры футбол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координационных способностей средствами игры футбол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выносливости средствами игры футбол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технических действий в передаче мяча, стоя на месте и в движении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ведение мяча и во взаимодействии с партнером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техники удара по </w:t>
            </w: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мячу в движении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Тренировочные игры по мини-футболу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судейства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баскетболе</w:t>
            </w:r>
            <w:proofErr w:type="spellEnd"/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баскетболе</w:t>
            </w:r>
            <w:proofErr w:type="spellEnd"/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скоростных и силовых способностей средствами игры баскетбол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координационных способностей средствами игры баскетбол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выносливости средствами </w:t>
            </w: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игры баскетбол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ведение мяча и во взаимодействии с партнером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броска мяча в корзину в движении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броска мяча в корзину в движении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Тренировочные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баскетболу</w:t>
            </w:r>
            <w:proofErr w:type="spellEnd"/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судейства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волейболе</w:t>
            </w:r>
            <w:proofErr w:type="spellEnd"/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волейболе</w:t>
            </w:r>
            <w:proofErr w:type="spellEnd"/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Общефизическая подготовка средствами игры волейбол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скоростных</w:t>
            </w: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способностей </w:t>
            </w: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средствами игры волейбол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силовых способностей средствами игры волейбол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координационных способностей средствами игры волейбол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выносливости средствами игры волейбол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Совершенствование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нападающего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удара</w:t>
            </w:r>
            <w:proofErr w:type="spellEnd"/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Совершенствование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одиночного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блока</w:t>
            </w:r>
            <w:proofErr w:type="spellEnd"/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тактической действий во время защиты и нападения в условиях учебной и игровой деятельности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Тренировочные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волейболу</w:t>
            </w:r>
            <w:proofErr w:type="spellEnd"/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судейства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на занятиях плаваниям в бассейне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плавание брассом на спине (подводящие упражнения на скольжение)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плавание брассом на спине (подводящие </w:t>
            </w: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с подключением работы рук и ног)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плавание брассом на спине </w:t>
            </w: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(передвижение в полной координации)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плавание брассом на спине (передвижение в полной координации)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и закрепление старта со стартовой</w:t>
            </w: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тумбы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прыжка в воду вниз ногами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прыжка в воду вниз ногами со стартовой тумбы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прыжка в воду вниз ногами с небольшой прыжковой вышки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прыжка в воду вниз ногами с небольшой прыжковой вышки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Игры с мячом на воде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Игры с мячом на воде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Спортивная подготовка (СФП) по </w:t>
            </w: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избранному виду спорта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Спортивная подготовка (СФП) по </w:t>
            </w: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избранному виду спорта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Спортивная подготовка (СФП) по </w:t>
            </w: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избранному виду спорта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соревнованиях</w:t>
            </w:r>
            <w:proofErr w:type="spellEnd"/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соревнованиях</w:t>
            </w:r>
            <w:proofErr w:type="spellEnd"/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соревнованиях</w:t>
            </w:r>
            <w:proofErr w:type="spellEnd"/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соревнованиях</w:t>
            </w:r>
            <w:proofErr w:type="spellEnd"/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Судейство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соревнований</w:t>
            </w:r>
            <w:proofErr w:type="spellEnd"/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Судейство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соревнований</w:t>
            </w:r>
            <w:proofErr w:type="spellEnd"/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ГТО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60 м или 100 м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60 м или 100 м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2000 м или 3000 м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норматива комплекса ГТО: Бег на 2000 м или 3000 м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 или 5 км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Бег на лыжах 3 км </w:t>
            </w: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или 5 км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на высокой перекладине. Рывок гири 16 кг. Сгибание и разгибание рук в упоре лежа на полу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</w:t>
            </w: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Подтягивание из виса на высокой перекладине. Рывок гири 16 кг. Сгибание и разгибание рук в упоре лежа на полу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лежа на низкой перекладине 90 см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</w:t>
            </w: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выполнения норматива комплекса ГТО: Наклон вперед из </w:t>
            </w:r>
            <w:proofErr w:type="gramStart"/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</w:t>
            </w: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комплекса ГТО: Поднимание туловища из </w:t>
            </w:r>
            <w:proofErr w:type="gramStart"/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Метание мяча весом 500 </w:t>
            </w:r>
            <w:proofErr w:type="gramStart"/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г(</w:t>
            </w:r>
            <w:proofErr w:type="spellStart"/>
            <w:proofErr w:type="gramEnd"/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spellEnd"/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), 700 г(</w:t>
            </w:r>
            <w:proofErr w:type="spellStart"/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spellEnd"/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Стрельба (пневматика или </w:t>
            </w: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оружие)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3*10 м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Плавание 50 м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готовы к ГТО!»</w:t>
            </w:r>
            <w:proofErr w:type="gramStart"/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proofErr w:type="gramEnd"/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дача норм ГТО с соблюдением </w:t>
            </w: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правил и техники выполнения испытаний (тестов) 6 ступени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54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</w:pPr>
          </w:p>
        </w:tc>
      </w:tr>
    </w:tbl>
    <w:p w:rsidR="004C58DD" w:rsidRDefault="004C58DD">
      <w:pPr>
        <w:sectPr w:rsidR="004C58DD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4C58DD" w:rsidRDefault="007316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11 КЛАСС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/>
      </w:tblPr>
      <w:tblGrid>
        <w:gridCol w:w="989"/>
        <w:gridCol w:w="4483"/>
        <w:gridCol w:w="1249"/>
        <w:gridCol w:w="1841"/>
        <w:gridCol w:w="1911"/>
        <w:gridCol w:w="1346"/>
        <w:gridCol w:w="2221"/>
      </w:tblGrid>
      <w:tr w:rsidR="004C58DD">
        <w:trPr>
          <w:trHeight w:val="144"/>
        </w:trPr>
        <w:tc>
          <w:tcPr>
            <w:tcW w:w="9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44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50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8DD" w:rsidRDefault="004C58DD">
            <w:pPr>
              <w:widowControl w:val="0"/>
            </w:pPr>
          </w:p>
        </w:tc>
        <w:tc>
          <w:tcPr>
            <w:tcW w:w="448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8DD" w:rsidRDefault="004C58DD">
            <w:pPr>
              <w:widowControl w:val="0"/>
            </w:pP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134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8DD" w:rsidRDefault="004C58DD">
            <w:pPr>
              <w:widowControl w:val="0"/>
            </w:pPr>
          </w:p>
        </w:tc>
        <w:tc>
          <w:tcPr>
            <w:tcW w:w="22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8DD" w:rsidRDefault="004C58DD">
            <w:pPr>
              <w:widowControl w:val="0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Адаптация организма и здоровье человека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современного человека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расхода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энергии</w:t>
            </w:r>
            <w:proofErr w:type="spellEnd"/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профессиональная деятельность человека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продолжительность жизни человека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продолжительность жизни человека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травматизма во время самостоятельных занятий оздоровительной физической культурой и спортом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Оказание </w:t>
            </w: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первой помощи при травмах и ушибах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Оказание первой помощи при вывихах и переломах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Оказание первой помощи при обморожении, солнечном и тепловом ударах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Оздоровительные мероприятия и процедуры в режиме учебного дня и недели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Релаксация в системной организации мероприятий здорового образа жизни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Дыхательная гимнастика А.Н. </w:t>
            </w:r>
            <w:proofErr w:type="spellStart"/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Стрельниковой</w:t>
            </w:r>
            <w:proofErr w:type="spellEnd"/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Синхрогимнастика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Ключ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Массаж как форма оздоровительной физической культуры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процедуры</w:t>
            </w:r>
            <w:proofErr w:type="spellEnd"/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подготовка к выполнению нормативных требований комплекса ГТО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физической подготовки с направленностью на выполнение нормативных требований комплекса ГТО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для профилактики острых респираторных </w:t>
            </w: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заболеваний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для снижения массы тела и для профилактики </w:t>
            </w:r>
            <w:proofErr w:type="spellStart"/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целлюлита</w:t>
            </w:r>
            <w:proofErr w:type="spellEnd"/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 упражнений силовой гимнастики (шейпинг)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силовых способностей посредством занятий силовой гимнастикой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Комплекс упражнений </w:t>
            </w: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на повышение подвижности суставов и эластичности мышц (</w:t>
            </w:r>
            <w:proofErr w:type="spellStart"/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стретчинг</w:t>
            </w:r>
            <w:proofErr w:type="spellEnd"/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гибкости посредством занятий по программе «</w:t>
            </w:r>
            <w:proofErr w:type="spellStart"/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Стретчинг</w:t>
            </w:r>
            <w:proofErr w:type="spellEnd"/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футболе</w:t>
            </w:r>
            <w:proofErr w:type="spellEnd"/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футболе</w:t>
            </w:r>
            <w:proofErr w:type="spellEnd"/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скоростных и</w:t>
            </w: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силовых способностей средствами игры футбол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координационных способностей средствами игры футбол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выносливости средствами игры футбол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техники передачи мяча в процессе передвижения с разной </w:t>
            </w: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скоростью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остановки мяча разными способами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технической и тактической подготовки в футболе в условиях учебной и игровой деятельности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Тренировочные игры по мини-футболу (на малом </w:t>
            </w: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футбольном поле)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Тренировочные игры по футболу (на большом поле)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баскетболе</w:t>
            </w:r>
            <w:proofErr w:type="spellEnd"/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баскетболе</w:t>
            </w:r>
            <w:proofErr w:type="spellEnd"/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скоростных и силовых способностей средствами игры баскетбол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координационных способностей средствами игры баскетбол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выносливости средствами игры баскетбол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перехвата мяча, на месте и при передвижении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техники передачи и броска </w:t>
            </w: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мяча во время ведения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выполнения штрафного броска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технической и тактической подготовки в баскетболе в условиях учебной и игровой деятельности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Тренировочные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баскетболу</w:t>
            </w:r>
            <w:proofErr w:type="spellEnd"/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волейболе</w:t>
            </w:r>
            <w:proofErr w:type="spellEnd"/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волейболе</w:t>
            </w:r>
            <w:proofErr w:type="spellEnd"/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волейболе</w:t>
            </w:r>
            <w:proofErr w:type="spellEnd"/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скоростных способностей средствами игры волейбол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силовых способностей средствами игры </w:t>
            </w: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волейбол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координационных способностей средствами игры волейбол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выносливости средствами игры волейбол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нападающего удара в условиях моделируемых игровых ситуаций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приема мяча в условиях моделируемых игровых ситуаций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подачи мяча в условиях учебной игровой деятельности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технической и тактической подготовки в волейболе в условиях </w:t>
            </w: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учебной и игровой деятельности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Тренировочные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волейболу</w:t>
            </w:r>
            <w:proofErr w:type="spellEnd"/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на занятиях атлетическими единоборствами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</w:t>
            </w:r>
            <w:proofErr w:type="spellStart"/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самостраховки</w:t>
            </w:r>
            <w:proofErr w:type="spellEnd"/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атлетических единоборствах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стоек в атлетических </w:t>
            </w: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единоборствах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захватов в атлетических единоборствах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броска рывком за пятку в атлетических единоборствах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задней подножки в атлетических единоборствах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удержаний в атлетических </w:t>
            </w: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единоборствах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Учебные схватки с использованием бросков и удержанием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в защитных действиях от удара кулаком в голову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силовых способностей средствами атлетических единоборств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</w:t>
            </w: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скоростных способностей средствами атлетических единоборств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координационных способностей средствами атлетических единоборств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Спортивная подготовка (СФП) по </w:t>
            </w: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избранному виду спорта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Спортивная подготовка (СФП) по </w:t>
            </w: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избранному виду спорта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Спортивная подготовка (СФП) по </w:t>
            </w: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избранному виду спорта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соревнованиях</w:t>
            </w:r>
            <w:proofErr w:type="spellEnd"/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соревнованиях</w:t>
            </w:r>
            <w:proofErr w:type="spellEnd"/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соревнованиях</w:t>
            </w:r>
            <w:proofErr w:type="spellEnd"/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соревнованиях</w:t>
            </w:r>
            <w:proofErr w:type="spellEnd"/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Судейство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соревнований</w:t>
            </w:r>
            <w:proofErr w:type="spellEnd"/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Судейство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соревнований</w:t>
            </w:r>
            <w:proofErr w:type="spellEnd"/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техники </w:t>
            </w: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безопасности в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60 м или 100 м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Бег на 60 м </w:t>
            </w: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или 100 м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</w:t>
            </w: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комплекса ГТО: Бег на 2000 м или 3000 м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2000 м или 3000 м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 или 5 км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норматива комплекса ГТО: Бег на лыжах 3 км или 5 км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на высокой перекладине. Рывок гири 16 кг. Сгибание и разгибание рук в упоре лежа на полу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</w:t>
            </w: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норматива комплекса ГТО: Подтягивание из виса на высокой перекладине. Рывок гири 16 кг. Сгибание и разгибание рук в упоре лежа на полу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лежа на низкой </w:t>
            </w: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перекладине 90 см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Наклон вперед из </w:t>
            </w:r>
            <w:proofErr w:type="gramStart"/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Поднимание туловища из </w:t>
            </w:r>
            <w:proofErr w:type="gramStart"/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Метание мяча весом 500 </w:t>
            </w:r>
            <w:proofErr w:type="gramStart"/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г(</w:t>
            </w:r>
            <w:proofErr w:type="spellStart"/>
            <w:proofErr w:type="gramEnd"/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spellEnd"/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), 700 г(</w:t>
            </w:r>
            <w:proofErr w:type="spellStart"/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spellEnd"/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</w:t>
            </w: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комплекса ГТО: Стрельба (пневматика или электронное оружие)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3*10 м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Плавание 50 м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готовы</w:t>
            </w: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ГТО!»</w:t>
            </w:r>
            <w:proofErr w:type="gramStart"/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proofErr w:type="gramEnd"/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t>дача норм ГТО с соблюдением правил и техники выполнения испытаний (тестов) 6-7 ступени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  <w:spacing w:after="0"/>
              <w:ind w:left="135"/>
            </w:pPr>
          </w:p>
        </w:tc>
      </w:tr>
      <w:tr w:rsidR="004C58DD">
        <w:trPr>
          <w:trHeight w:val="144"/>
        </w:trPr>
        <w:tc>
          <w:tcPr>
            <w:tcW w:w="54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Pr="005A2283" w:rsidRDefault="00731639">
            <w:pPr>
              <w:widowControl w:val="0"/>
              <w:spacing w:after="0"/>
              <w:ind w:left="135"/>
              <w:rPr>
                <w:lang w:val="ru-RU"/>
              </w:rPr>
            </w:pPr>
            <w:r w:rsidRPr="005A22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731639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8DD" w:rsidRDefault="004C58DD">
            <w:pPr>
              <w:widowControl w:val="0"/>
            </w:pPr>
          </w:p>
        </w:tc>
      </w:tr>
    </w:tbl>
    <w:p w:rsidR="004C58DD" w:rsidRDefault="004C58DD">
      <w:pPr>
        <w:sectPr w:rsidR="004C58DD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4C58DD" w:rsidRDefault="004C58DD">
      <w:pPr>
        <w:sectPr w:rsidR="004C58DD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4C58DD" w:rsidRDefault="00731639" w:rsidP="005A2283">
      <w:pPr>
        <w:spacing w:after="0" w:line="240" w:lineRule="auto"/>
        <w:ind w:left="120"/>
        <w:jc w:val="center"/>
      </w:pPr>
      <w:bookmarkStart w:id="14" w:name="block-13864034"/>
      <w:bookmarkStart w:id="15" w:name="block-13864037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C58DD" w:rsidRDefault="00731639" w:rsidP="005A2283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A2283" w:rsidRPr="005A2283" w:rsidRDefault="005A2283" w:rsidP="005A2283">
      <w:pPr>
        <w:spacing w:after="0" w:line="240" w:lineRule="auto"/>
        <w:ind w:left="120"/>
        <w:rPr>
          <w:lang w:val="ru-RU"/>
        </w:rPr>
      </w:pPr>
    </w:p>
    <w:p w:rsidR="004C58DD" w:rsidRPr="005A2283" w:rsidRDefault="00731639" w:rsidP="005A2283">
      <w:pPr>
        <w:spacing w:after="0" w:line="240" w:lineRule="auto"/>
        <w:ind w:left="120"/>
        <w:rPr>
          <w:lang w:val="ru-RU"/>
        </w:rPr>
      </w:pPr>
      <w:r w:rsidRPr="005A2283">
        <w:rPr>
          <w:rFonts w:ascii="Times New Roman" w:hAnsi="Times New Roman"/>
          <w:color w:val="000000"/>
          <w:sz w:val="28"/>
          <w:lang w:val="ru-RU"/>
        </w:rPr>
        <w:t>​‌•</w:t>
      </w:r>
      <w:r w:rsidRPr="005A2283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культура, 10-11 классы/ </w:t>
      </w:r>
      <w:proofErr w:type="spellStart"/>
      <w:r w:rsidRPr="005A2283">
        <w:rPr>
          <w:rFonts w:ascii="Times New Roman" w:hAnsi="Times New Roman"/>
          <w:color w:val="000000"/>
          <w:sz w:val="28"/>
          <w:lang w:val="ru-RU"/>
        </w:rPr>
        <w:t>Андрюхина</w:t>
      </w:r>
      <w:proofErr w:type="spellEnd"/>
      <w:r w:rsidRPr="005A2283">
        <w:rPr>
          <w:rFonts w:ascii="Times New Roman" w:hAnsi="Times New Roman"/>
          <w:color w:val="000000"/>
          <w:sz w:val="28"/>
          <w:lang w:val="ru-RU"/>
        </w:rPr>
        <w:t xml:space="preserve"> Т.В., Третьякова Н.В.; под редакцией </w:t>
      </w:r>
      <w:proofErr w:type="spellStart"/>
      <w:r w:rsidRPr="005A2283">
        <w:rPr>
          <w:rFonts w:ascii="Times New Roman" w:hAnsi="Times New Roman"/>
          <w:color w:val="000000"/>
          <w:sz w:val="28"/>
          <w:lang w:val="ru-RU"/>
        </w:rPr>
        <w:t>Виленского</w:t>
      </w:r>
      <w:proofErr w:type="spellEnd"/>
      <w:r w:rsidRPr="005A2283">
        <w:rPr>
          <w:rFonts w:ascii="Times New Roman" w:hAnsi="Times New Roman"/>
          <w:color w:val="000000"/>
          <w:sz w:val="28"/>
          <w:lang w:val="ru-RU"/>
        </w:rPr>
        <w:t xml:space="preserve"> М.Л., Общество с ограниченной ответственностью «Русское слово - учебник»</w:t>
      </w:r>
      <w:r w:rsidRPr="005A2283">
        <w:rPr>
          <w:sz w:val="28"/>
          <w:lang w:val="ru-RU"/>
        </w:rPr>
        <w:br/>
      </w:r>
      <w:bookmarkStart w:id="16" w:name="f056fd23-2f41-4129-8da1-d467aa21439d"/>
      <w:r w:rsidRPr="005A2283">
        <w:rPr>
          <w:rFonts w:ascii="Times New Roman" w:hAnsi="Times New Roman"/>
          <w:color w:val="000000"/>
          <w:sz w:val="28"/>
          <w:lang w:val="ru-RU"/>
        </w:rPr>
        <w:t xml:space="preserve"> • Физическая культура. Футбол для всех, 10</w:t>
      </w:r>
      <w:r w:rsidRPr="005A2283">
        <w:rPr>
          <w:rFonts w:ascii="Times New Roman" w:hAnsi="Times New Roman"/>
          <w:color w:val="000000"/>
          <w:sz w:val="28"/>
          <w:lang w:val="ru-RU"/>
        </w:rPr>
        <w:t xml:space="preserve">-11 классы/ </w:t>
      </w:r>
      <w:proofErr w:type="spellStart"/>
      <w:r w:rsidRPr="005A2283">
        <w:rPr>
          <w:rFonts w:ascii="Times New Roman" w:hAnsi="Times New Roman"/>
          <w:color w:val="000000"/>
          <w:sz w:val="28"/>
          <w:lang w:val="ru-RU"/>
        </w:rPr>
        <w:t>Погадаев</w:t>
      </w:r>
      <w:proofErr w:type="spellEnd"/>
      <w:r w:rsidRPr="005A2283">
        <w:rPr>
          <w:rFonts w:ascii="Times New Roman" w:hAnsi="Times New Roman"/>
          <w:color w:val="000000"/>
          <w:sz w:val="28"/>
          <w:lang w:val="ru-RU"/>
        </w:rPr>
        <w:t xml:space="preserve"> Г.И.; под редакцией </w:t>
      </w:r>
      <w:proofErr w:type="spellStart"/>
      <w:r w:rsidRPr="005A2283">
        <w:rPr>
          <w:rFonts w:ascii="Times New Roman" w:hAnsi="Times New Roman"/>
          <w:color w:val="000000"/>
          <w:sz w:val="28"/>
          <w:lang w:val="ru-RU"/>
        </w:rPr>
        <w:t>Акинфеева</w:t>
      </w:r>
      <w:proofErr w:type="spellEnd"/>
      <w:r w:rsidRPr="005A2283">
        <w:rPr>
          <w:rFonts w:ascii="Times New Roman" w:hAnsi="Times New Roman"/>
          <w:color w:val="000000"/>
          <w:sz w:val="28"/>
          <w:lang w:val="ru-RU"/>
        </w:rPr>
        <w:t xml:space="preserve"> И., Акционерное общество «Издательство «Просвещение»</w:t>
      </w:r>
      <w:bookmarkEnd w:id="16"/>
      <w:r w:rsidRPr="005A228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C58DD" w:rsidRPr="005A2283" w:rsidRDefault="00731639" w:rsidP="005A2283">
      <w:pPr>
        <w:spacing w:after="0" w:line="240" w:lineRule="auto"/>
        <w:ind w:left="120"/>
        <w:rPr>
          <w:lang w:val="ru-RU"/>
        </w:rPr>
      </w:pPr>
      <w:r w:rsidRPr="005A2283">
        <w:rPr>
          <w:rFonts w:ascii="Times New Roman" w:hAnsi="Times New Roman"/>
          <w:color w:val="000000"/>
          <w:sz w:val="28"/>
          <w:lang w:val="ru-RU"/>
        </w:rPr>
        <w:t>​</w:t>
      </w:r>
    </w:p>
    <w:p w:rsidR="004C58DD" w:rsidRPr="005A2283" w:rsidRDefault="00731639" w:rsidP="005A2283">
      <w:pPr>
        <w:spacing w:after="0" w:line="240" w:lineRule="auto"/>
        <w:jc w:val="center"/>
        <w:rPr>
          <w:lang w:val="ru-RU"/>
        </w:rPr>
      </w:pPr>
      <w:r w:rsidRPr="005A228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C58DD" w:rsidRPr="00731639" w:rsidRDefault="00731639" w:rsidP="005A2283">
      <w:pPr>
        <w:spacing w:after="0" w:line="240" w:lineRule="auto"/>
        <w:ind w:left="120"/>
        <w:rPr>
          <w:lang w:val="ru-RU"/>
        </w:rPr>
        <w:sectPr w:rsidR="004C58DD" w:rsidRPr="00731639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 w:rsidRPr="00731639">
        <w:rPr>
          <w:rFonts w:ascii="Times New Roman" w:hAnsi="Times New Roman"/>
          <w:color w:val="000000"/>
          <w:sz w:val="28"/>
          <w:lang w:val="ru-RU"/>
        </w:rPr>
        <w:t>​</w:t>
      </w:r>
      <w:r w:rsidRPr="00731639">
        <w:rPr>
          <w:rFonts w:ascii="Times New Roman" w:hAnsi="Times New Roman"/>
          <w:color w:val="333333"/>
          <w:sz w:val="28"/>
          <w:lang w:val="ru-RU"/>
        </w:rPr>
        <w:t>​</w:t>
      </w:r>
      <w:r w:rsidRPr="00731639">
        <w:rPr>
          <w:rFonts w:ascii="Times New Roman" w:hAnsi="Times New Roman"/>
          <w:sz w:val="28"/>
          <w:lang w:val="ru-RU"/>
        </w:rPr>
        <w:t>‌</w:t>
      </w:r>
      <w:bookmarkEnd w:id="15"/>
      <w:r w:rsidRPr="00731639">
        <w:rPr>
          <w:rFonts w:ascii="Times New Roman" w:hAnsi="Times New Roman"/>
          <w:sz w:val="28"/>
          <w:lang w:val="ru-RU"/>
        </w:rPr>
        <w:t>Российская электронная школа -  https://resh.edu.ru/</w:t>
      </w:r>
    </w:p>
    <w:p w:rsidR="004C58DD" w:rsidRPr="00731639" w:rsidRDefault="004C58DD">
      <w:pPr>
        <w:rPr>
          <w:lang w:val="ru-RU"/>
        </w:rPr>
      </w:pPr>
    </w:p>
    <w:sectPr w:rsidR="004C58DD" w:rsidRPr="00731639" w:rsidSect="004C58DD">
      <w:pgSz w:w="11906" w:h="16838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4C58DD"/>
    <w:rsid w:val="004C58DD"/>
    <w:rsid w:val="005A2283"/>
    <w:rsid w:val="007316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customStyle="1" w:styleId="Heading2">
    <w:name w:val="Heading 2"/>
    <w:basedOn w:val="a"/>
    <w:next w:val="a"/>
    <w:link w:val="2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customStyle="1" w:styleId="Heading3">
    <w:name w:val="Heading 3"/>
    <w:basedOn w:val="a"/>
    <w:next w:val="a"/>
    <w:link w:val="3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customStyle="1" w:styleId="Heading4">
    <w:name w:val="Heading 4"/>
    <w:basedOn w:val="a"/>
    <w:next w:val="a"/>
    <w:link w:val="4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a3">
    <w:name w:val="Верхний колонтитул Знак"/>
    <w:basedOn w:val="a0"/>
    <w:link w:val="Header"/>
    <w:uiPriority w:val="99"/>
    <w:qFormat/>
    <w:rsid w:val="00841CD9"/>
  </w:style>
  <w:style w:type="character" w:customStyle="1" w:styleId="1">
    <w:name w:val="Заголовок 1 Знак"/>
    <w:basedOn w:val="a0"/>
    <w:link w:val="Heading1"/>
    <w:uiPriority w:val="9"/>
    <w:qFormat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">
    <w:name w:val="Заголовок 2 Знак"/>
    <w:basedOn w:val="a0"/>
    <w:link w:val="Heading2"/>
    <w:uiPriority w:val="9"/>
    <w:qFormat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">
    <w:name w:val="Заголовок 3 Знак"/>
    <w:basedOn w:val="a0"/>
    <w:link w:val="Heading3"/>
    <w:uiPriority w:val="9"/>
    <w:qFormat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">
    <w:name w:val="Заголовок 4 Знак"/>
    <w:basedOn w:val="a0"/>
    <w:link w:val="Heading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a4">
    <w:name w:val="Подзаголовок Знак"/>
    <w:basedOn w:val="a0"/>
    <w:link w:val="a5"/>
    <w:uiPriority w:val="11"/>
    <w:qFormat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6">
    <w:name w:val="Название Знак"/>
    <w:basedOn w:val="a0"/>
    <w:link w:val="a7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styleId="a8">
    <w:name w:val="Emphasis"/>
    <w:basedOn w:val="a0"/>
    <w:uiPriority w:val="20"/>
    <w:qFormat/>
    <w:rsid w:val="00D1197D"/>
    <w:rPr>
      <w:i/>
      <w:iCs/>
    </w:rPr>
  </w:style>
  <w:style w:type="character" w:customStyle="1" w:styleId="-">
    <w:name w:val="Интернет-ссылка"/>
    <w:basedOn w:val="a0"/>
    <w:uiPriority w:val="99"/>
    <w:unhideWhenUsed/>
    <w:rsid w:val="004C58DD"/>
    <w:rPr>
      <w:color w:val="0563C1" w:themeColor="hyperlink"/>
      <w:u w:val="single"/>
    </w:rPr>
  </w:style>
  <w:style w:type="paragraph" w:customStyle="1" w:styleId="a9">
    <w:name w:val="Заголовок"/>
    <w:basedOn w:val="a"/>
    <w:next w:val="aa"/>
    <w:qFormat/>
    <w:rsid w:val="004C58DD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a">
    <w:name w:val="Body Text"/>
    <w:basedOn w:val="a"/>
    <w:rsid w:val="004C58DD"/>
    <w:pPr>
      <w:spacing w:after="140"/>
    </w:pPr>
  </w:style>
  <w:style w:type="paragraph" w:styleId="ab">
    <w:name w:val="List"/>
    <w:basedOn w:val="aa"/>
    <w:rsid w:val="004C58DD"/>
    <w:rPr>
      <w:rFonts w:cs="Lohit Devanagari"/>
    </w:rPr>
  </w:style>
  <w:style w:type="paragraph" w:customStyle="1" w:styleId="Caption">
    <w:name w:val="Caption"/>
    <w:basedOn w:val="a"/>
    <w:qFormat/>
    <w:rsid w:val="004C58DD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c">
    <w:name w:val="index heading"/>
    <w:basedOn w:val="a"/>
    <w:qFormat/>
    <w:rsid w:val="004C58DD"/>
    <w:pPr>
      <w:suppressLineNumbers/>
    </w:pPr>
    <w:rPr>
      <w:rFonts w:cs="Lohit Devanagari"/>
    </w:rPr>
  </w:style>
  <w:style w:type="paragraph" w:customStyle="1" w:styleId="ad">
    <w:name w:val="Колонтитул"/>
    <w:basedOn w:val="a"/>
    <w:qFormat/>
    <w:rsid w:val="004C58DD"/>
  </w:style>
  <w:style w:type="paragraph" w:customStyle="1" w:styleId="Header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e">
    <w:name w:val="Normal Indent"/>
    <w:basedOn w:val="a"/>
    <w:uiPriority w:val="99"/>
    <w:unhideWhenUsed/>
    <w:qFormat/>
    <w:rsid w:val="00841CD9"/>
    <w:pPr>
      <w:ind w:left="720"/>
    </w:pPr>
  </w:style>
  <w:style w:type="paragraph" w:styleId="a5">
    <w:name w:val="Subtitle"/>
    <w:basedOn w:val="a"/>
    <w:next w:val="a"/>
    <w:link w:val="a4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7">
    <w:name w:val="Title"/>
    <w:basedOn w:val="a"/>
    <w:next w:val="a"/>
    <w:link w:val="a6"/>
    <w:uiPriority w:val="10"/>
    <w:qFormat/>
    <w:rsid w:val="00841CD9"/>
    <w:pPr>
      <w:pBdr>
        <w:bottom w:val="single" w:sz="8" w:space="4" w:color="4472C4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paragraph" w:styleId="af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table" w:styleId="af0">
    <w:name w:val="Table Grid"/>
    <w:basedOn w:val="a1"/>
    <w:uiPriority w:val="59"/>
    <w:rsid w:val="004C58D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51</Pages>
  <Words>9709</Words>
  <Characters>55344</Characters>
  <Application>Microsoft Office Word</Application>
  <DocSecurity>0</DocSecurity>
  <Lines>461</Lines>
  <Paragraphs>129</Paragraphs>
  <ScaleCrop>false</ScaleCrop>
  <Company/>
  <LinksUpToDate>false</LinksUpToDate>
  <CharactersWithSpaces>64924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Bondarenko</cp:lastModifiedBy>
  <cp:revision>6</cp:revision>
  <dcterms:created xsi:type="dcterms:W3CDTF">2023-10-24T15:23:00Z</dcterms:created>
  <dcterms:modified xsi:type="dcterms:W3CDTF">2023-11-16T14:12:00Z</dcterms:modified>
  <dc:language>ru-RU</dc:language>
</cp:coreProperties>
</file>