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BF" w:rsidRPr="005C17BF" w:rsidRDefault="005C17BF" w:rsidP="00B620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АННОТАЦИЯ</w:t>
      </w:r>
      <w:r w:rsidRPr="005C17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</w:r>
    </w:p>
    <w:p w:rsidR="002B687B" w:rsidRPr="00B27A7B" w:rsidRDefault="00B620A5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2B687B" w:rsidRPr="00B27A7B">
        <w:rPr>
          <w:rFonts w:ascii="Times New Roman" w:hAnsi="Times New Roman" w:cs="Times New Roman"/>
          <w:b w:val="0"/>
          <w:sz w:val="24"/>
          <w:szCs w:val="24"/>
        </w:rPr>
        <w:t>Рабочая программа учебного курса «</w:t>
      </w:r>
      <w:r w:rsidR="002B687B">
        <w:rPr>
          <w:rFonts w:ascii="Times New Roman" w:hAnsi="Times New Roman" w:cs="Times New Roman"/>
          <w:b w:val="0"/>
          <w:sz w:val="24"/>
          <w:szCs w:val="24"/>
        </w:rPr>
        <w:t>Географическая карта мира</w:t>
      </w:r>
      <w:r w:rsidR="002B687B" w:rsidRPr="00B27A7B">
        <w:rPr>
          <w:rFonts w:ascii="Times New Roman" w:hAnsi="Times New Roman" w:cs="Times New Roman"/>
          <w:b w:val="0"/>
          <w:sz w:val="24"/>
          <w:szCs w:val="24"/>
        </w:rPr>
        <w:t>» в 11 классе составлена на осно</w:t>
      </w:r>
      <w:r w:rsidR="00326B54">
        <w:rPr>
          <w:rFonts w:ascii="Times New Roman" w:hAnsi="Times New Roman" w:cs="Times New Roman"/>
          <w:b w:val="0"/>
          <w:sz w:val="24"/>
          <w:szCs w:val="24"/>
        </w:rPr>
        <w:t xml:space="preserve">ве ФГОС, ФРП по учебному  курсу. </w:t>
      </w:r>
      <w:r w:rsidR="002B68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B687B" w:rsidRPr="00B27A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2B687B" w:rsidRPr="00B27A7B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2B687B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соответствии с Федеральным законом от 24 сентября 2022 г. № 371-ФЗ «О внесении изменений в Федеральный закон «Об образовании в Российской Федерации» и статью 1Федерального закона «Об обязательных требованиях в Российской Федерации» в рабочую программу по учебному курсу «</w:t>
      </w:r>
      <w:r w:rsidR="00326B54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Географическая карта мира</w:t>
      </w:r>
      <w:r w:rsidR="002B687B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»  внесены изменения с целью приведения содержания и планируемых результатов в соответствие с содержанием и планируемыми результатами  федеральной рабочей  программы</w:t>
      </w:r>
      <w:proofErr w:type="gramEnd"/>
      <w:r w:rsidR="002B687B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 xml:space="preserve">  по учебному курсу «</w:t>
      </w:r>
      <w:r w:rsidR="00326B54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Географическая карта мира</w:t>
      </w:r>
      <w:r w:rsidR="002B687B" w:rsidRPr="00B27A7B">
        <w:rPr>
          <w:rFonts w:ascii="Times New Roman" w:hAnsi="Times New Roman" w:cs="Times New Roman"/>
          <w:b w:val="0"/>
          <w:color w:val="2C2D2E"/>
          <w:sz w:val="24"/>
          <w:szCs w:val="24"/>
          <w:shd w:val="clear" w:color="auto" w:fill="FFFFFF"/>
        </w:rPr>
        <w:t>»</w:t>
      </w:r>
    </w:p>
    <w:p w:rsidR="00B620A5" w:rsidRPr="00B620A5" w:rsidRDefault="00B620A5" w:rsidP="00B620A5">
      <w:pPr>
        <w:tabs>
          <w:tab w:val="left" w:pos="1687"/>
          <w:tab w:val="left" w:pos="1688"/>
        </w:tabs>
        <w:spacing w:line="240" w:lineRule="auto"/>
        <w:ind w:right="4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B687B" w:rsidRPr="00B620A5">
        <w:rPr>
          <w:rFonts w:ascii="Times New Roman" w:hAnsi="Times New Roman" w:cs="Times New Roman"/>
          <w:b w:val="0"/>
          <w:sz w:val="24"/>
          <w:szCs w:val="24"/>
        </w:rPr>
        <w:t>УМК включает:</w:t>
      </w:r>
    </w:p>
    <w:p w:rsidR="00B620A5" w:rsidRDefault="00B620A5" w:rsidP="00B620A5">
      <w:pPr>
        <w:pStyle w:val="a3"/>
        <w:numPr>
          <w:ilvl w:val="0"/>
          <w:numId w:val="2"/>
        </w:numPr>
        <w:tabs>
          <w:tab w:val="left" w:pos="1687"/>
          <w:tab w:val="left" w:pos="1688"/>
        </w:tabs>
        <w:spacing w:line="240" w:lineRule="auto"/>
        <w:ind w:right="409"/>
        <w:jc w:val="both"/>
        <w:rPr>
          <w:rFonts w:ascii="Times New Roman" w:hAnsi="Times New Roman" w:cs="Times New Roman"/>
          <w:sz w:val="24"/>
          <w:szCs w:val="24"/>
        </w:rPr>
      </w:pPr>
      <w:r w:rsidRPr="00B620A5">
        <w:rPr>
          <w:rFonts w:ascii="Times New Roman" w:hAnsi="Times New Roman" w:cs="Times New Roman"/>
          <w:sz w:val="24"/>
          <w:szCs w:val="24"/>
        </w:rPr>
        <w:t>География, 10 класс</w:t>
      </w:r>
      <w:r w:rsidRPr="00B620A5">
        <w:rPr>
          <w:rFonts w:ascii="Times New Roman" w:hAnsi="Times New Roman" w:cs="Times New Roman"/>
          <w:sz w:val="24"/>
          <w:szCs w:val="24"/>
        </w:rPr>
        <w:t xml:space="preserve"> Гладкий Ю.Н., Николина В.В., Акционерное общество «Издательство «Просвещение»</w:t>
      </w:r>
      <w:r w:rsidRPr="00B620A5">
        <w:rPr>
          <w:rFonts w:ascii="Times New Roman" w:hAnsi="Times New Roman" w:cs="Times New Roman"/>
          <w:sz w:val="24"/>
          <w:szCs w:val="24"/>
        </w:rPr>
        <w:t>, 2023.</w:t>
      </w:r>
      <w:r w:rsidRPr="00B620A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620A5" w:rsidRDefault="00B620A5" w:rsidP="00B620A5">
      <w:pPr>
        <w:pStyle w:val="a3"/>
        <w:numPr>
          <w:ilvl w:val="0"/>
          <w:numId w:val="2"/>
        </w:numPr>
        <w:tabs>
          <w:tab w:val="left" w:pos="1687"/>
          <w:tab w:val="left" w:pos="1688"/>
        </w:tabs>
        <w:spacing w:line="240" w:lineRule="auto"/>
        <w:ind w:right="409"/>
        <w:jc w:val="both"/>
        <w:rPr>
          <w:rFonts w:ascii="Times New Roman" w:hAnsi="Times New Roman" w:cs="Times New Roman"/>
          <w:sz w:val="24"/>
          <w:szCs w:val="24"/>
        </w:rPr>
      </w:pPr>
      <w:r w:rsidRPr="00B620A5">
        <w:rPr>
          <w:rFonts w:ascii="Times New Roman" w:hAnsi="Times New Roman" w:cs="Times New Roman"/>
          <w:sz w:val="24"/>
          <w:szCs w:val="24"/>
        </w:rPr>
        <w:t xml:space="preserve">География Атлас. 10-11 классы  </w:t>
      </w:r>
      <w:bookmarkStart w:id="0" w:name="_GoBack"/>
      <w:bookmarkEnd w:id="0"/>
    </w:p>
    <w:p w:rsidR="00B620A5" w:rsidRDefault="00B620A5" w:rsidP="00B620A5">
      <w:pPr>
        <w:pStyle w:val="a3"/>
        <w:numPr>
          <w:ilvl w:val="0"/>
          <w:numId w:val="2"/>
        </w:numPr>
        <w:tabs>
          <w:tab w:val="left" w:pos="1687"/>
          <w:tab w:val="left" w:pos="1688"/>
        </w:tabs>
        <w:spacing w:line="240" w:lineRule="auto"/>
        <w:ind w:right="409"/>
        <w:jc w:val="both"/>
        <w:rPr>
          <w:rFonts w:ascii="Times New Roman" w:hAnsi="Times New Roman" w:cs="Times New Roman"/>
          <w:sz w:val="24"/>
          <w:szCs w:val="24"/>
        </w:rPr>
      </w:pPr>
      <w:r w:rsidRPr="00B620A5">
        <w:rPr>
          <w:rFonts w:ascii="Times New Roman" w:hAnsi="Times New Roman" w:cs="Times New Roman"/>
          <w:sz w:val="24"/>
          <w:szCs w:val="24"/>
        </w:rPr>
        <w:t>География. Контурные карты. 10-11 классы</w:t>
      </w:r>
    </w:p>
    <w:p w:rsidR="00B620A5" w:rsidRDefault="00B620A5" w:rsidP="00B620A5">
      <w:pPr>
        <w:pStyle w:val="a3"/>
        <w:numPr>
          <w:ilvl w:val="0"/>
          <w:numId w:val="2"/>
        </w:numPr>
        <w:tabs>
          <w:tab w:val="left" w:pos="1687"/>
          <w:tab w:val="left" w:pos="1688"/>
        </w:tabs>
        <w:spacing w:line="240" w:lineRule="auto"/>
        <w:ind w:right="4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B620A5">
        <w:rPr>
          <w:rFonts w:ascii="Times New Roman" w:hAnsi="Times New Roman" w:cs="Times New Roman"/>
          <w:sz w:val="24"/>
          <w:szCs w:val="24"/>
        </w:rPr>
        <w:t>нтерактивные  карты т по географии</w:t>
      </w:r>
      <w:r w:rsidRPr="00B620A5">
        <w:rPr>
          <w:rFonts w:ascii="Times New Roman" w:hAnsi="Times New Roman" w:cs="Times New Roman"/>
          <w:sz w:val="24"/>
          <w:szCs w:val="24"/>
        </w:rPr>
        <w:t xml:space="preserve">  https://obr.lc.ru/mapkit/geography.html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B687B" w:rsidRPr="00B620A5" w:rsidRDefault="00B620A5" w:rsidP="00B620A5">
      <w:pPr>
        <w:tabs>
          <w:tab w:val="left" w:pos="1687"/>
          <w:tab w:val="left" w:pos="1688"/>
        </w:tabs>
        <w:spacing w:line="240" w:lineRule="auto"/>
        <w:ind w:right="4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620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20A5">
        <w:rPr>
          <w:rFonts w:ascii="Times New Roman" w:hAnsi="Times New Roman" w:cs="Times New Roman"/>
          <w:sz w:val="24"/>
          <w:szCs w:val="24"/>
        </w:rPr>
        <w:t xml:space="preserve"> </w:t>
      </w:r>
      <w:r w:rsidR="002B687B" w:rsidRPr="00B620A5">
        <w:rPr>
          <w:rFonts w:ascii="Times New Roman" w:hAnsi="Times New Roman" w:cs="Times New Roman"/>
          <w:b w:val="0"/>
          <w:sz w:val="24"/>
          <w:szCs w:val="24"/>
        </w:rPr>
        <w:t>Рабочая программа составлена  в соответствии с Положением о рабочей программе учебных курсов, предметов, дисциплин (модулей) муниципального  бюджетного общеобразовательного учреждения  «Средняя общеобразовательная школа №36» и в соответствии с требованиями ФГОС СОО содержит титульный лист и следующие разделы: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1.Пояснительная записка, в которой конкретизируются общие цели среднего общего образования с учетом специфики учебного курса 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2.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>Общая характеристика  учебного курса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3. Описание места учебного курса в учебном плане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4.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Содержание учебного предмета, учебного курса; 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5  Планируемые результаты изучения учебного курса;  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6. Тематическое планирование с определением основных видов учебной 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 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 xml:space="preserve">7 Описание учебно-методического и материально- технического обеспечения образовательного процесса; </w:t>
      </w:r>
    </w:p>
    <w:p w:rsidR="002B687B" w:rsidRPr="00B27A7B" w:rsidRDefault="002B687B" w:rsidP="00B620A5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A7B">
        <w:rPr>
          <w:rFonts w:ascii="Times New Roman" w:hAnsi="Times New Roman" w:cs="Times New Roman"/>
          <w:b w:val="0"/>
          <w:sz w:val="24"/>
          <w:szCs w:val="24"/>
        </w:rPr>
        <w:t>Составитель:   Татаркина Т..В.</w:t>
      </w:r>
    </w:p>
    <w:p w:rsidR="002B687B" w:rsidRDefault="002B687B" w:rsidP="00B620A5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B687B" w:rsidRDefault="002B687B" w:rsidP="005C17B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C17BF" w:rsidRDefault="005C17BF" w:rsidP="005C17BF">
      <w:p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C17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Рабочая программа по учебному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курсу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Географическая карта мира» для обучающихся 11 класса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МБОУ «СОШ №36» разработана на основе </w:t>
      </w:r>
      <w:r w:rsidRPr="005C17B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программы  учебного курса «Политическая карта мира» авторов А.С. Наумова  и  В.Н. </w:t>
      </w:r>
      <w:proofErr w:type="spellStart"/>
      <w:r w:rsidRPr="005C17BF">
        <w:rPr>
          <w:rFonts w:ascii="Times New Roman" w:hAnsi="Times New Roman" w:cs="Times New Roman"/>
          <w:b w:val="0"/>
          <w:color w:val="auto"/>
          <w:sz w:val="24"/>
          <w:szCs w:val="24"/>
        </w:rPr>
        <w:t>Холиной</w:t>
      </w:r>
      <w:proofErr w:type="spellEnd"/>
      <w:r w:rsidRPr="005C17B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Москва, Дрофа, 2007)</w:t>
      </w:r>
    </w:p>
    <w:p w:rsidR="005C17BF" w:rsidRPr="005C17BF" w:rsidRDefault="005C17BF" w:rsidP="005C17BF">
      <w:p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      Рабочая программа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Географическая карта мира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 на 2023/2024 учебный год разработана в соответствии с требованиями:</w:t>
      </w:r>
    </w:p>
    <w:p w:rsidR="005C17BF" w:rsidRPr="005C17BF" w:rsidRDefault="005C17BF" w:rsidP="005C17BF">
      <w:pPr>
        <w:widowControl w:val="0"/>
        <w:tabs>
          <w:tab w:val="left" w:pos="1688"/>
        </w:tabs>
        <w:autoSpaceDE w:val="0"/>
        <w:autoSpaceDN w:val="0"/>
        <w:spacing w:after="0" w:line="240" w:lineRule="auto"/>
        <w:ind w:left="1118" w:right="41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Федерального Закона от 29.12.2012 № 273-ФЗ «Об образовании в Российской 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2"/>
          <w:sz w:val="24"/>
          <w:szCs w:val="24"/>
          <w:lang w:eastAsia="ru-RU"/>
        </w:rPr>
        <w:t>Федерации»;</w:t>
      </w:r>
    </w:p>
    <w:p w:rsidR="005C17BF" w:rsidRPr="005C17BF" w:rsidRDefault="005C17BF" w:rsidP="005C17BF">
      <w:pPr>
        <w:widowControl w:val="0"/>
        <w:tabs>
          <w:tab w:val="left" w:pos="1688"/>
        </w:tabs>
        <w:autoSpaceDE w:val="0"/>
        <w:autoSpaceDN w:val="0"/>
        <w:spacing w:after="0" w:line="240" w:lineRule="auto"/>
        <w:ind w:left="1118" w:right="41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8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9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8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ФГОС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7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СОО),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5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утвержденного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8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приказом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8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Министерства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9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образования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8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5C17BF">
        <w:rPr>
          <w:rFonts w:ascii="Times New Roman" w:eastAsia="Times New Roman" w:hAnsi="Times New Roman" w:cs="Times New Roman"/>
          <w:b w:val="0"/>
          <w:color w:val="auto"/>
          <w:spacing w:val="-9"/>
          <w:sz w:val="24"/>
          <w:szCs w:val="24"/>
          <w:lang w:eastAsia="ru-RU"/>
        </w:rPr>
        <w:t xml:space="preserve"> </w:t>
      </w: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науки Российской Федерации от 17.05.2012 №413 (с изменениями); 10-11 классы</w:t>
      </w:r>
    </w:p>
    <w:p w:rsidR="005C17BF" w:rsidRPr="005C17BF" w:rsidRDefault="005C17BF" w:rsidP="005C17BF">
      <w:pPr>
        <w:widowControl w:val="0"/>
        <w:tabs>
          <w:tab w:val="left" w:pos="1687"/>
          <w:tab w:val="left" w:pos="1688"/>
        </w:tabs>
        <w:autoSpaceDE w:val="0"/>
        <w:autoSpaceDN w:val="0"/>
        <w:spacing w:after="0" w:line="259" w:lineRule="auto"/>
        <w:ind w:left="1118" w:right="409"/>
        <w:jc w:val="both"/>
        <w:rPr>
          <w:rFonts w:ascii="Symbol" w:eastAsia="Times New Roman" w:hAnsi="Symbol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№ 1015;</w:t>
      </w:r>
    </w:p>
    <w:p w:rsidR="005C17BF" w:rsidRPr="005C17BF" w:rsidRDefault="005C17BF" w:rsidP="005C17BF">
      <w:pPr>
        <w:widowControl w:val="0"/>
        <w:tabs>
          <w:tab w:val="left" w:pos="1688"/>
        </w:tabs>
        <w:autoSpaceDE w:val="0"/>
        <w:autoSpaceDN w:val="0"/>
        <w:spacing w:before="158" w:after="0" w:line="240" w:lineRule="auto"/>
        <w:ind w:left="1118" w:right="4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Приказ </w:t>
      </w:r>
      <w:proofErr w:type="spellStart"/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Минпросвещения</w:t>
      </w:r>
      <w:proofErr w:type="spellEnd"/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(вступает в силу с 1 сентября 2021 года)</w:t>
      </w:r>
    </w:p>
    <w:p w:rsidR="005C17BF" w:rsidRPr="005C17BF" w:rsidRDefault="005C17BF" w:rsidP="005C17BF">
      <w:pPr>
        <w:widowControl w:val="0"/>
        <w:tabs>
          <w:tab w:val="left" w:pos="1687"/>
          <w:tab w:val="left" w:pos="1688"/>
        </w:tabs>
        <w:autoSpaceDE w:val="0"/>
        <w:autoSpaceDN w:val="0"/>
        <w:spacing w:after="0" w:line="259" w:lineRule="auto"/>
        <w:ind w:left="1118" w:right="409"/>
        <w:jc w:val="both"/>
        <w:rPr>
          <w:rFonts w:ascii="Symbol" w:eastAsia="Times New Roman" w:hAnsi="Symbol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20.05.2020 №254;</w:t>
      </w:r>
    </w:p>
    <w:p w:rsidR="005C17BF" w:rsidRPr="0099509A" w:rsidRDefault="005C17BF" w:rsidP="005C1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17BF">
        <w:rPr>
          <w:rFonts w:ascii="Times New Roman" w:eastAsia="Times New Roman" w:hAnsi="Times New Roman" w:cs="Times New Roman"/>
          <w:sz w:val="24"/>
          <w:szCs w:val="24"/>
        </w:rPr>
        <w:t>Используется УМК</w:t>
      </w:r>
      <w:proofErr w:type="gramStart"/>
      <w:r w:rsidRPr="005C17B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C1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509A">
        <w:rPr>
          <w:rFonts w:ascii="Times New Roman" w:hAnsi="Times New Roman" w:cs="Times New Roman"/>
          <w:i/>
          <w:sz w:val="24"/>
          <w:szCs w:val="24"/>
        </w:rPr>
        <w:t xml:space="preserve">Холина В.Н. </w:t>
      </w:r>
      <w:r w:rsidRPr="0099509A">
        <w:rPr>
          <w:rFonts w:ascii="Times New Roman" w:hAnsi="Times New Roman" w:cs="Times New Roman"/>
          <w:sz w:val="24"/>
          <w:szCs w:val="24"/>
        </w:rPr>
        <w:t xml:space="preserve">География человеческой деятельности: экономика, культура, политика: Учебник для 10-11 </w:t>
      </w:r>
      <w:proofErr w:type="spellStart"/>
      <w:r w:rsidRPr="0099509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9509A">
        <w:rPr>
          <w:rFonts w:ascii="Times New Roman" w:hAnsi="Times New Roman" w:cs="Times New Roman"/>
          <w:sz w:val="24"/>
          <w:szCs w:val="24"/>
        </w:rPr>
        <w:t>. школ с углубленным  изучением  гуманитарных   предметов</w:t>
      </w:r>
      <w:proofErr w:type="gramStart"/>
      <w:r w:rsidRPr="0099509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99509A">
        <w:rPr>
          <w:rFonts w:ascii="Times New Roman" w:hAnsi="Times New Roman" w:cs="Times New Roman"/>
          <w:sz w:val="24"/>
          <w:szCs w:val="24"/>
        </w:rPr>
        <w:t>М., 2002.</w:t>
      </w:r>
    </w:p>
    <w:p w:rsidR="005C17BF" w:rsidRDefault="005C17BF" w:rsidP="005C1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509A">
        <w:rPr>
          <w:rFonts w:ascii="Times New Roman" w:hAnsi="Times New Roman" w:cs="Times New Roman"/>
          <w:i/>
          <w:sz w:val="24"/>
          <w:szCs w:val="24"/>
        </w:rPr>
        <w:t>Холина В.Н.</w:t>
      </w:r>
      <w:r w:rsidRPr="0099509A">
        <w:rPr>
          <w:rFonts w:ascii="Times New Roman" w:hAnsi="Times New Roman" w:cs="Times New Roman"/>
          <w:sz w:val="24"/>
          <w:szCs w:val="24"/>
        </w:rPr>
        <w:t xml:space="preserve">, </w:t>
      </w:r>
      <w:r w:rsidRPr="0099509A">
        <w:rPr>
          <w:rFonts w:ascii="Times New Roman" w:hAnsi="Times New Roman" w:cs="Times New Roman"/>
          <w:i/>
          <w:sz w:val="24"/>
          <w:szCs w:val="24"/>
        </w:rPr>
        <w:t>Наумов А.С.</w:t>
      </w:r>
      <w:r w:rsidRPr="0099509A">
        <w:rPr>
          <w:rFonts w:ascii="Times New Roman" w:hAnsi="Times New Roman" w:cs="Times New Roman"/>
          <w:sz w:val="24"/>
          <w:szCs w:val="24"/>
        </w:rPr>
        <w:t xml:space="preserve"> Политическая карта мира: Учебное пособие для школьников и абитуриентов</w:t>
      </w:r>
      <w:proofErr w:type="gramStart"/>
      <w:r w:rsidRPr="0099509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99509A">
        <w:rPr>
          <w:rFonts w:ascii="Times New Roman" w:hAnsi="Times New Roman" w:cs="Times New Roman"/>
          <w:sz w:val="24"/>
          <w:szCs w:val="24"/>
        </w:rPr>
        <w:t>М., 2004.</w:t>
      </w:r>
    </w:p>
    <w:p w:rsidR="005C17BF" w:rsidRPr="005C17BF" w:rsidRDefault="005C17BF" w:rsidP="005C17BF">
      <w:pPr>
        <w:ind w:left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C17BF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5C17BF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метапредметных</w:t>
      </w:r>
      <w:proofErr w:type="spellEnd"/>
      <w:r w:rsidRPr="005C17BF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и предметных результатов при освоении  предмета «</w:t>
      </w:r>
      <w:proofErr w:type="gramStart"/>
      <w:r w:rsidRPr="005C17BF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Индивидуальный проект</w:t>
      </w:r>
      <w:proofErr w:type="gramEnd"/>
      <w:r w:rsidRPr="005C17BF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» 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 МБОУ «СОШ №36».</w:t>
      </w:r>
    </w:p>
    <w:p w:rsidR="005C17BF" w:rsidRPr="005C17BF" w:rsidRDefault="005C17BF" w:rsidP="005C17B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Предмет  рассчитан на 34 ч: (34 учебные недели), В тематическое планирование внесены ссылки на электронные образовательные ресурсы с учетом рекомендаций министерства просвещения Российской Федерации для педагогов и обучающихся общеобразовательных организаций.</w:t>
      </w:r>
    </w:p>
    <w:p w:rsidR="005C17BF" w:rsidRPr="005C17BF" w:rsidRDefault="005C17BF" w:rsidP="005C17B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Рабочая программа составлена  в соответствии с Положением </w:t>
      </w:r>
      <w:r w:rsidRPr="005C17BF">
        <w:rPr>
          <w:rFonts w:ascii="Times New Roman" w:eastAsia="Times New Roman" w:hAnsi="Times New Roman"/>
          <w:b w:val="0"/>
          <w:bCs/>
          <w:iCs/>
          <w:color w:val="auto"/>
          <w:sz w:val="24"/>
          <w:szCs w:val="24"/>
          <w:lang w:eastAsia="ru-RU"/>
        </w:rPr>
        <w:t>о рабочей программе</w:t>
      </w:r>
      <w:r w:rsidRPr="005C17B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учебных курсов, предметов, дисциплин (модулей) </w:t>
      </w:r>
      <w:r w:rsidRPr="005C17BF">
        <w:rPr>
          <w:rFonts w:ascii="Times New Roman" w:eastAsia="Times New Roman" w:hAnsi="Times New Roman"/>
          <w:b w:val="0"/>
          <w:color w:val="0D0D0D"/>
          <w:sz w:val="24"/>
          <w:szCs w:val="24"/>
          <w:lang w:eastAsia="ru-RU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5C17B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в соответствии с требованиями ФГОС НОО</w:t>
      </w:r>
      <w:r w:rsidRPr="005C17BF">
        <w:rPr>
          <w:rFonts w:ascii="Times New Roman" w:eastAsia="Calibri" w:hAnsi="Times New Roman"/>
          <w:b w:val="0"/>
          <w:bCs/>
          <w:iCs/>
          <w:color w:val="auto"/>
          <w:sz w:val="24"/>
          <w:szCs w:val="24"/>
          <w:lang w:eastAsia="ru-RU"/>
        </w:rPr>
        <w:t xml:space="preserve"> содержит титульный лист и </w:t>
      </w:r>
      <w:r w:rsidRPr="005C17BF">
        <w:rPr>
          <w:rFonts w:ascii="Times New Roman" w:eastAsia="Calibri" w:hAnsi="Times New Roman"/>
          <w:b w:val="0"/>
          <w:color w:val="auto"/>
          <w:sz w:val="24"/>
          <w:szCs w:val="24"/>
          <w:lang w:eastAsia="ru-RU"/>
        </w:rPr>
        <w:t>следующие разделы:</w:t>
      </w:r>
    </w:p>
    <w:p w:rsidR="005C17BF" w:rsidRPr="005C17BF" w:rsidRDefault="005C17BF" w:rsidP="005C17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пояснительная записка; </w:t>
      </w:r>
    </w:p>
    <w:p w:rsidR="005C17BF" w:rsidRPr="005C17BF" w:rsidRDefault="005C17BF" w:rsidP="005C17B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содержание учебного предмета, учебного курса; </w:t>
      </w:r>
    </w:p>
    <w:p w:rsidR="005C17BF" w:rsidRPr="005C17BF" w:rsidRDefault="005C17BF" w:rsidP="005C17B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планируемые результаты освоения учебного предмета, учебного курса;  </w:t>
      </w:r>
    </w:p>
    <w:p w:rsidR="005C17BF" w:rsidRPr="005C17BF" w:rsidRDefault="005C17BF" w:rsidP="005C17B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proofErr w:type="gramStart"/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 тематическое планирование с указанием количества академических часов отводимых на освоение каждой темы учебного предмета, учебного курса,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образовании;</w:t>
      </w:r>
      <w:proofErr w:type="gramEnd"/>
    </w:p>
    <w:p w:rsidR="005C17BF" w:rsidRPr="005C17BF" w:rsidRDefault="005C17BF" w:rsidP="005C17BF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учебно-методическое обеспечение образовательного процесса; </w:t>
      </w:r>
    </w:p>
    <w:p w:rsidR="005C17BF" w:rsidRPr="005C17BF" w:rsidRDefault="005C17BF" w:rsidP="005C17BF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C17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Составитель:   Татаркина Т..В.</w:t>
      </w:r>
    </w:p>
    <w:p w:rsidR="005C17BF" w:rsidRPr="005C17BF" w:rsidRDefault="005C17BF" w:rsidP="005C17BF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5C17BF" w:rsidRPr="005C17BF" w:rsidRDefault="005C17BF" w:rsidP="005C17BF">
      <w:pPr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A85426" w:rsidRPr="005C17BF" w:rsidRDefault="00A85426" w:rsidP="005C17B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5426" w:rsidRPr="005C17BF" w:rsidSect="00A0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1632E"/>
    <w:multiLevelType w:val="hybridMultilevel"/>
    <w:tmpl w:val="BC802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55D2C"/>
    <w:multiLevelType w:val="hybridMultilevel"/>
    <w:tmpl w:val="6C8EE9A0"/>
    <w:lvl w:ilvl="0" w:tplc="B274C3A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CA"/>
    <w:rsid w:val="002B687B"/>
    <w:rsid w:val="00326B54"/>
    <w:rsid w:val="005C17BF"/>
    <w:rsid w:val="00A85426"/>
    <w:rsid w:val="00B620A5"/>
    <w:rsid w:val="00C4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5C17BF"/>
    <w:pPr>
      <w:ind w:left="720"/>
      <w:contextualSpacing/>
    </w:pPr>
    <w:rPr>
      <w:rFonts w:asciiTheme="minorHAnsi" w:hAnsiTheme="minorHAnsi" w:cstheme="minorBidi"/>
      <w:b w:val="0"/>
      <w:color w:val="auto"/>
      <w:sz w:val="22"/>
      <w:szCs w:val="22"/>
    </w:rPr>
  </w:style>
  <w:style w:type="character" w:customStyle="1" w:styleId="a4">
    <w:name w:val="Абзац списка Знак"/>
    <w:link w:val="a3"/>
    <w:uiPriority w:val="1"/>
    <w:qFormat/>
    <w:locked/>
    <w:rsid w:val="00B620A5"/>
  </w:style>
  <w:style w:type="character" w:styleId="a5">
    <w:name w:val="Hyperlink"/>
    <w:basedOn w:val="a0"/>
    <w:uiPriority w:val="99"/>
    <w:unhideWhenUsed/>
    <w:rsid w:val="00B620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5C17BF"/>
    <w:pPr>
      <w:ind w:left="720"/>
      <w:contextualSpacing/>
    </w:pPr>
    <w:rPr>
      <w:rFonts w:asciiTheme="minorHAnsi" w:hAnsiTheme="minorHAnsi" w:cstheme="minorBidi"/>
      <w:b w:val="0"/>
      <w:color w:val="auto"/>
      <w:sz w:val="22"/>
      <w:szCs w:val="22"/>
    </w:rPr>
  </w:style>
  <w:style w:type="character" w:customStyle="1" w:styleId="a4">
    <w:name w:val="Абзац списка Знак"/>
    <w:link w:val="a3"/>
    <w:uiPriority w:val="1"/>
    <w:qFormat/>
    <w:locked/>
    <w:rsid w:val="00B620A5"/>
  </w:style>
  <w:style w:type="character" w:styleId="a5">
    <w:name w:val="Hyperlink"/>
    <w:basedOn w:val="a0"/>
    <w:uiPriority w:val="99"/>
    <w:unhideWhenUsed/>
    <w:rsid w:val="00B62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2023-09-24T09:24:00Z</dcterms:created>
  <dcterms:modified xsi:type="dcterms:W3CDTF">2023-11-26T08:39:00Z</dcterms:modified>
</cp:coreProperties>
</file>