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9C" w:rsidRDefault="00E00C86" w:rsidP="00E00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FC1">
        <w:rPr>
          <w:rFonts w:ascii="Times New Roman" w:hAnsi="Times New Roman"/>
          <w:b/>
          <w:sz w:val="24"/>
          <w:szCs w:val="24"/>
        </w:rPr>
        <w:t>АННОТАЦИЯ</w:t>
      </w:r>
    </w:p>
    <w:p w:rsidR="0061199C" w:rsidRDefault="0061199C" w:rsidP="00E00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199C" w:rsidRDefault="0061199C" w:rsidP="006119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199C" w:rsidRPr="0061199C" w:rsidRDefault="0061199C" w:rsidP="0061199C">
      <w:pPr>
        <w:widowControl w:val="0"/>
        <w:autoSpaceDE w:val="0"/>
        <w:autoSpaceDN w:val="0"/>
        <w:spacing w:before="64" w:after="0" w:line="240" w:lineRule="auto"/>
        <w:ind w:right="410"/>
        <w:rPr>
          <w:rFonts w:ascii="Times New Roman" w:hAnsi="Times New Roman"/>
          <w:sz w:val="24"/>
          <w:szCs w:val="24"/>
          <w:lang w:eastAsia="en-US"/>
        </w:rPr>
      </w:pPr>
      <w:r w:rsidRPr="0061199C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61199C">
        <w:rPr>
          <w:rFonts w:ascii="Times New Roman" w:hAnsi="Times New Roman"/>
          <w:sz w:val="24"/>
          <w:szCs w:val="24"/>
        </w:rPr>
        <w:t>Программа по учебному курсу «Индивидуальный проект»  на уровне среднего общего образования  составлена на основе требований к результатам освоения  программы среднего общего образования ФГОС, а также ориентирована на целевые приоритеты духовно-нравственного развития, воспитания и социализации обучающихся, сформулированные в федеральной</w:t>
      </w:r>
      <w:r w:rsidR="006554F1">
        <w:rPr>
          <w:rFonts w:ascii="Times New Roman" w:hAnsi="Times New Roman"/>
          <w:sz w:val="24"/>
          <w:szCs w:val="24"/>
        </w:rPr>
        <w:t xml:space="preserve"> </w:t>
      </w:r>
      <w:r w:rsidRPr="0061199C">
        <w:rPr>
          <w:rFonts w:ascii="Times New Roman" w:hAnsi="Times New Roman"/>
          <w:sz w:val="24"/>
          <w:szCs w:val="24"/>
        </w:rPr>
        <w:t xml:space="preserve"> рабочей программы воспитания.</w:t>
      </w:r>
      <w:proofErr w:type="gramEnd"/>
    </w:p>
    <w:p w:rsidR="0061199C" w:rsidRPr="0061199C" w:rsidRDefault="0061199C" w:rsidP="0061199C">
      <w:pPr>
        <w:widowControl w:val="0"/>
        <w:autoSpaceDE w:val="0"/>
        <w:autoSpaceDN w:val="0"/>
        <w:spacing w:before="64" w:after="0" w:line="240" w:lineRule="auto"/>
        <w:ind w:right="410"/>
        <w:rPr>
          <w:rFonts w:ascii="Times New Roman" w:hAnsi="Times New Roman"/>
          <w:sz w:val="24"/>
          <w:szCs w:val="24"/>
        </w:rPr>
      </w:pPr>
      <w:r w:rsidRPr="0061199C">
        <w:rPr>
          <w:rFonts w:ascii="Times New Roman" w:hAnsi="Times New Roman"/>
          <w:sz w:val="24"/>
          <w:szCs w:val="24"/>
        </w:rPr>
        <w:t xml:space="preserve">         На изучение учебного курса на уровне среднего  общего образования отводится 34 часа  (1 час в неделю) </w:t>
      </w:r>
    </w:p>
    <w:p w:rsidR="0061199C" w:rsidRPr="0061199C" w:rsidRDefault="006554F1" w:rsidP="006554F1">
      <w:pPr>
        <w:pStyle w:val="a8"/>
        <w:spacing w:before="131" w:line="235" w:lineRule="auto"/>
        <w:ind w:left="0" w:right="417"/>
      </w:pPr>
      <w:r>
        <w:t xml:space="preserve">      </w:t>
      </w:r>
      <w:r w:rsidR="0061199C" w:rsidRPr="0061199C">
        <w:t>УМК включает</w:t>
      </w:r>
      <w:r>
        <w:t>:</w:t>
      </w:r>
      <w:r w:rsidR="0061199C" w:rsidRPr="0061199C">
        <w:t xml:space="preserve"> </w:t>
      </w:r>
      <w:proofErr w:type="gramStart"/>
      <w:r w:rsidR="0061199C" w:rsidRPr="0061199C">
        <w:t>Индивидуальный проект</w:t>
      </w:r>
      <w:proofErr w:type="gramEnd"/>
      <w:r w:rsidR="0061199C" w:rsidRPr="0061199C">
        <w:t xml:space="preserve">. 10-11 классы: учебное пособие для общеобразовательных организаций/ [М.В. </w:t>
      </w:r>
      <w:proofErr w:type="spellStart"/>
      <w:r w:rsidR="0061199C" w:rsidRPr="0061199C">
        <w:t>Половкова</w:t>
      </w:r>
      <w:proofErr w:type="spellEnd"/>
      <w:r w:rsidR="0061199C" w:rsidRPr="0061199C">
        <w:t xml:space="preserve">, А.В. Носов, Т.В. </w:t>
      </w:r>
      <w:proofErr w:type="spellStart"/>
      <w:r w:rsidR="0061199C" w:rsidRPr="0061199C">
        <w:t>Половкова</w:t>
      </w:r>
      <w:proofErr w:type="spellEnd"/>
      <w:r w:rsidR="0061199C" w:rsidRPr="0061199C">
        <w:t xml:space="preserve">, М.В. </w:t>
      </w:r>
      <w:proofErr w:type="spellStart"/>
      <w:r w:rsidR="0061199C" w:rsidRPr="0061199C">
        <w:t>Майсак</w:t>
      </w:r>
      <w:proofErr w:type="spellEnd"/>
      <w:r w:rsidR="0061199C" w:rsidRPr="0061199C">
        <w:t>]. – М.: Просвещение, 2020</w:t>
      </w:r>
    </w:p>
    <w:p w:rsidR="0061199C" w:rsidRPr="0061199C" w:rsidRDefault="0061199C" w:rsidP="0061199C">
      <w:pPr>
        <w:shd w:val="clear" w:color="auto" w:fill="FFFFFF"/>
        <w:spacing w:after="0" w:line="240" w:lineRule="auto"/>
        <w:ind w:firstLine="2"/>
        <w:rPr>
          <w:rFonts w:ascii="Times New Roman" w:hAnsi="Times New Roman"/>
          <w:color w:val="181818"/>
          <w:sz w:val="24"/>
          <w:szCs w:val="24"/>
        </w:rPr>
      </w:pPr>
    </w:p>
    <w:p w:rsidR="0061199C" w:rsidRPr="0061199C" w:rsidRDefault="0061199C" w:rsidP="0061199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61199C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61199C">
        <w:rPr>
          <w:rFonts w:ascii="Times New Roman" w:hAnsi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1199C">
        <w:rPr>
          <w:rFonts w:ascii="Times New Roman" w:hAnsi="Times New Roman"/>
          <w:bCs/>
          <w:iCs/>
          <w:sz w:val="24"/>
          <w:szCs w:val="24"/>
        </w:rPr>
        <w:t xml:space="preserve">о структуре, порядке разработки и утверждения  рабочих программ по отдельным </w:t>
      </w:r>
      <w:r w:rsidRPr="0061199C">
        <w:rPr>
          <w:rFonts w:ascii="Times New Roman" w:hAnsi="Times New Roman"/>
          <w:sz w:val="24"/>
          <w:szCs w:val="24"/>
        </w:rPr>
        <w:t xml:space="preserve">учебным   предметам  курсам, в том числе внеурочной деятельности по обновленным ФГОС и ФООП  </w:t>
      </w:r>
      <w:r w:rsidRPr="0061199C">
        <w:rPr>
          <w:rFonts w:ascii="Times New Roman" w:hAnsi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 </w:t>
      </w:r>
      <w:proofErr w:type="spellStart"/>
      <w:r w:rsidRPr="0061199C">
        <w:rPr>
          <w:rFonts w:ascii="Times New Roman" w:hAnsi="Times New Roman"/>
          <w:color w:val="0D0D0D"/>
          <w:sz w:val="24"/>
          <w:szCs w:val="24"/>
        </w:rPr>
        <w:t>Старооскольского</w:t>
      </w:r>
      <w:proofErr w:type="spellEnd"/>
      <w:r w:rsidRPr="0061199C">
        <w:rPr>
          <w:rFonts w:ascii="Times New Roman" w:hAnsi="Times New Roman"/>
          <w:color w:val="0D0D0D"/>
          <w:sz w:val="24"/>
          <w:szCs w:val="24"/>
        </w:rPr>
        <w:t xml:space="preserve">  городского округа и </w:t>
      </w:r>
      <w:r w:rsidRPr="0061199C">
        <w:rPr>
          <w:rFonts w:ascii="Times New Roman" w:hAnsi="Times New Roman"/>
          <w:sz w:val="24"/>
          <w:szCs w:val="24"/>
        </w:rPr>
        <w:t>в соответствии с требованиями ФГОС ООО</w:t>
      </w:r>
      <w:r w:rsidRPr="0061199C">
        <w:rPr>
          <w:rFonts w:ascii="Times New Roman" w:eastAsia="Calibri" w:hAnsi="Times New Roman"/>
          <w:bCs/>
          <w:iCs/>
          <w:sz w:val="24"/>
          <w:szCs w:val="24"/>
        </w:rPr>
        <w:t xml:space="preserve">  содержит титульный лист и </w:t>
      </w:r>
      <w:r w:rsidRPr="0061199C">
        <w:rPr>
          <w:rFonts w:ascii="Times New Roman" w:eastAsia="Calibri" w:hAnsi="Times New Roman"/>
          <w:sz w:val="24"/>
          <w:szCs w:val="24"/>
        </w:rPr>
        <w:t>следующие разделы:</w:t>
      </w:r>
      <w:proofErr w:type="gramEnd"/>
    </w:p>
    <w:p w:rsidR="0061199C" w:rsidRPr="0061199C" w:rsidRDefault="0061199C" w:rsidP="0061199C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1199C">
        <w:rPr>
          <w:rFonts w:ascii="Times New Roman" w:hAnsi="Times New Roman"/>
          <w:sz w:val="24"/>
          <w:szCs w:val="24"/>
        </w:rPr>
        <w:t>1. Пояснительная записка, в которой конкретизируются общие цели  среднего общего образования с учетом специфики учебного курса</w:t>
      </w:r>
    </w:p>
    <w:p w:rsidR="0061199C" w:rsidRPr="0061199C" w:rsidRDefault="0061199C" w:rsidP="0061199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61199C">
        <w:rPr>
          <w:rFonts w:ascii="Times New Roman" w:hAnsi="Times New Roman"/>
          <w:sz w:val="24"/>
          <w:szCs w:val="24"/>
        </w:rPr>
        <w:t>2.Содержание учебного курса;</w:t>
      </w:r>
    </w:p>
    <w:p w:rsidR="0061199C" w:rsidRPr="0061199C" w:rsidRDefault="00C74354" w:rsidP="0061199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</w:t>
      </w:r>
      <w:r w:rsidR="0061199C" w:rsidRPr="0061199C">
        <w:rPr>
          <w:rFonts w:ascii="Times New Roman" w:hAnsi="Times New Roman"/>
          <w:sz w:val="24"/>
          <w:szCs w:val="24"/>
        </w:rPr>
        <w:t>Планируемые результаты  изучения учебного курса;</w:t>
      </w:r>
    </w:p>
    <w:p w:rsidR="0061199C" w:rsidRPr="0061199C" w:rsidRDefault="0061199C" w:rsidP="0061199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61199C">
        <w:rPr>
          <w:rFonts w:ascii="Times New Roman" w:hAnsi="Times New Roman"/>
          <w:sz w:val="24"/>
          <w:szCs w:val="24"/>
        </w:rPr>
        <w:t xml:space="preserve">4.Тематическое планирование </w:t>
      </w:r>
    </w:p>
    <w:p w:rsidR="0061199C" w:rsidRPr="0061199C" w:rsidRDefault="00C74354" w:rsidP="0061199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</w:t>
      </w:r>
      <w:r w:rsidR="0061199C" w:rsidRPr="0061199C">
        <w:rPr>
          <w:rFonts w:ascii="Times New Roman" w:hAnsi="Times New Roman"/>
          <w:sz w:val="24"/>
          <w:szCs w:val="24"/>
        </w:rPr>
        <w:t>оурочное планирование</w:t>
      </w:r>
    </w:p>
    <w:p w:rsidR="0061199C" w:rsidRPr="0061199C" w:rsidRDefault="00C74354" w:rsidP="0061199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</w:t>
      </w:r>
      <w:r w:rsidR="0061199C" w:rsidRPr="0061199C">
        <w:rPr>
          <w:rFonts w:ascii="Times New Roman" w:hAnsi="Times New Roman"/>
          <w:sz w:val="24"/>
          <w:szCs w:val="24"/>
        </w:rPr>
        <w:t>чебно-методическое обеспечение образовательного процесса;</w:t>
      </w:r>
      <w:bookmarkStart w:id="0" w:name="_GoBack"/>
      <w:bookmarkEnd w:id="0"/>
    </w:p>
    <w:p w:rsidR="0061199C" w:rsidRPr="0061199C" w:rsidRDefault="0061199C" w:rsidP="0061199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61199C">
        <w:rPr>
          <w:rFonts w:ascii="Times New Roman" w:hAnsi="Times New Roman"/>
          <w:sz w:val="24"/>
          <w:szCs w:val="24"/>
        </w:rPr>
        <w:t>- обязательные учебные материалы для ученика</w:t>
      </w:r>
    </w:p>
    <w:p w:rsidR="0061199C" w:rsidRPr="0061199C" w:rsidRDefault="0061199C" w:rsidP="0061199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61199C">
        <w:rPr>
          <w:rFonts w:ascii="Times New Roman" w:hAnsi="Times New Roman"/>
          <w:sz w:val="24"/>
          <w:szCs w:val="24"/>
        </w:rPr>
        <w:t>- методические материалы для учителя</w:t>
      </w:r>
    </w:p>
    <w:p w:rsidR="0061199C" w:rsidRPr="0061199C" w:rsidRDefault="0061199C" w:rsidP="0061199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  <w:r w:rsidRPr="0061199C">
        <w:rPr>
          <w:rFonts w:ascii="Times New Roman" w:hAnsi="Times New Roman"/>
          <w:sz w:val="24"/>
          <w:szCs w:val="24"/>
        </w:rPr>
        <w:t>- цифровые образовательные ресурсы и ресурсы сети интернет</w:t>
      </w:r>
    </w:p>
    <w:p w:rsidR="0061199C" w:rsidRPr="0061199C" w:rsidRDefault="0061199C" w:rsidP="0061199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hAnsi="Times New Roman"/>
          <w:sz w:val="24"/>
          <w:szCs w:val="24"/>
        </w:rPr>
      </w:pPr>
    </w:p>
    <w:p w:rsidR="0061199C" w:rsidRPr="0061199C" w:rsidRDefault="0061199C" w:rsidP="00611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199C">
        <w:rPr>
          <w:rFonts w:ascii="Times New Roman" w:hAnsi="Times New Roman"/>
          <w:sz w:val="24"/>
          <w:szCs w:val="24"/>
        </w:rPr>
        <w:t>Составитель:   Татаркина Т..В.</w:t>
      </w:r>
    </w:p>
    <w:p w:rsidR="0061199C" w:rsidRPr="0061199C" w:rsidRDefault="0061199C" w:rsidP="0061199C">
      <w:pPr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</w:p>
    <w:p w:rsidR="000936AE" w:rsidRDefault="00E00C86" w:rsidP="00E00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FC1">
        <w:rPr>
          <w:rFonts w:ascii="Times New Roman" w:hAnsi="Times New Roman"/>
          <w:b/>
          <w:sz w:val="24"/>
          <w:szCs w:val="24"/>
        </w:rPr>
        <w:br/>
      </w:r>
    </w:p>
    <w:p w:rsidR="000936AE" w:rsidRPr="003B009B" w:rsidRDefault="000936AE" w:rsidP="0061199C">
      <w:pPr>
        <w:pStyle w:val="a8"/>
        <w:spacing w:before="64"/>
        <w:ind w:left="0" w:right="410"/>
        <w:jc w:val="both"/>
        <w:rPr>
          <w:rFonts w:ascii="Symbol" w:hAnsi="Symbol"/>
        </w:rPr>
      </w:pPr>
      <w:r w:rsidRPr="003B009B">
        <w:rPr>
          <w:b/>
        </w:rPr>
        <w:t xml:space="preserve">              </w:t>
      </w:r>
    </w:p>
    <w:p w:rsidR="000D051B" w:rsidRPr="00E00C86" w:rsidRDefault="000D051B">
      <w:pPr>
        <w:rPr>
          <w:rFonts w:ascii="Times New Roman" w:hAnsi="Times New Roman"/>
          <w:sz w:val="24"/>
          <w:szCs w:val="24"/>
        </w:rPr>
      </w:pPr>
    </w:p>
    <w:sectPr w:rsidR="000D051B" w:rsidRPr="00E00C86" w:rsidSect="00A0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23B6"/>
    <w:rsid w:val="000936AE"/>
    <w:rsid w:val="000D051B"/>
    <w:rsid w:val="00194DA7"/>
    <w:rsid w:val="001B1D21"/>
    <w:rsid w:val="00224980"/>
    <w:rsid w:val="0061199C"/>
    <w:rsid w:val="006554F1"/>
    <w:rsid w:val="006D0A02"/>
    <w:rsid w:val="007F0262"/>
    <w:rsid w:val="009E23B6"/>
    <w:rsid w:val="00A06890"/>
    <w:rsid w:val="00A1298C"/>
    <w:rsid w:val="00A72510"/>
    <w:rsid w:val="00BB7297"/>
    <w:rsid w:val="00C74354"/>
    <w:rsid w:val="00CA6571"/>
    <w:rsid w:val="00D61E9D"/>
    <w:rsid w:val="00DF7E65"/>
    <w:rsid w:val="00E00C86"/>
    <w:rsid w:val="00F60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E00C86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hAnsi="Times New Roman"/>
    </w:rPr>
  </w:style>
  <w:style w:type="character" w:customStyle="1" w:styleId="a4">
    <w:name w:val="Абзац списка Знак"/>
    <w:link w:val="a3"/>
    <w:qFormat/>
    <w:locked/>
    <w:rsid w:val="00E00C86"/>
    <w:rPr>
      <w:rFonts w:ascii="Times New Roman" w:eastAsia="Times New Roman" w:hAnsi="Times New Roman" w:cs="Times New Roman"/>
      <w:lang w:eastAsia="ru-RU"/>
    </w:rPr>
  </w:style>
  <w:style w:type="paragraph" w:customStyle="1" w:styleId="msonormalbullet2gif">
    <w:name w:val="msonormalbullet2.gif"/>
    <w:basedOn w:val="a"/>
    <w:uiPriority w:val="99"/>
    <w:rsid w:val="00E00C86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E00C86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E00C86"/>
    <w:rPr>
      <w:rFonts w:ascii="Times New Roman" w:hAnsi="Times New Roman" w:cs="Times New Roman"/>
      <w:sz w:val="20"/>
      <w:szCs w:val="20"/>
    </w:rPr>
  </w:style>
  <w:style w:type="paragraph" w:styleId="a5">
    <w:name w:val="No Spacing"/>
    <w:link w:val="a6"/>
    <w:qFormat/>
    <w:rsid w:val="000D051B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Без интервала Знак"/>
    <w:link w:val="a5"/>
    <w:rsid w:val="000D051B"/>
    <w:rPr>
      <w:rFonts w:ascii="Times New Roman" w:eastAsia="Times New Roman" w:hAnsi="Times New Roman" w:cs="Times New Roman"/>
      <w:sz w:val="28"/>
      <w:lang w:eastAsia="ru-RU"/>
    </w:rPr>
  </w:style>
  <w:style w:type="paragraph" w:styleId="a7">
    <w:name w:val="Normal (Web)"/>
    <w:basedOn w:val="a"/>
    <w:uiPriority w:val="99"/>
    <w:unhideWhenUsed/>
    <w:rsid w:val="001B1D21"/>
    <w:pPr>
      <w:spacing w:before="100" w:beforeAutospacing="1" w:after="100" w:afterAutospacing="1" w:line="240" w:lineRule="auto"/>
      <w:ind w:left="343" w:right="-2" w:firstLine="83"/>
      <w:jc w:val="both"/>
    </w:pPr>
    <w:rPr>
      <w:rFonts w:ascii="Times New Roman" w:hAnsi="Times New Roman"/>
      <w:color w:val="231F20"/>
      <w:w w:val="110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0936AE"/>
    <w:pPr>
      <w:widowControl w:val="0"/>
      <w:autoSpaceDE w:val="0"/>
      <w:autoSpaceDN w:val="0"/>
      <w:spacing w:after="0" w:line="240" w:lineRule="auto"/>
      <w:ind w:left="1119"/>
    </w:pPr>
    <w:rPr>
      <w:rFonts w:ascii="Times New Roman" w:hAnsi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0936A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00C86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hAnsi="Times New Roman"/>
    </w:rPr>
  </w:style>
  <w:style w:type="character" w:customStyle="1" w:styleId="a4">
    <w:name w:val="Абзац списка Знак"/>
    <w:link w:val="a3"/>
    <w:uiPriority w:val="34"/>
    <w:locked/>
    <w:rsid w:val="00E00C86"/>
    <w:rPr>
      <w:rFonts w:ascii="Times New Roman" w:eastAsia="Times New Roman" w:hAnsi="Times New Roman" w:cs="Times New Roman"/>
      <w:lang w:eastAsia="ru-RU"/>
    </w:rPr>
  </w:style>
  <w:style w:type="paragraph" w:customStyle="1" w:styleId="msonormalbullet2gif">
    <w:name w:val="msonormalbullet2.gif"/>
    <w:basedOn w:val="a"/>
    <w:uiPriority w:val="99"/>
    <w:rsid w:val="00E00C86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E00C86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E00C86"/>
    <w:rPr>
      <w:rFonts w:ascii="Times New Roman" w:hAnsi="Times New Roman" w:cs="Times New Roman"/>
      <w:sz w:val="20"/>
      <w:szCs w:val="20"/>
    </w:rPr>
  </w:style>
  <w:style w:type="paragraph" w:styleId="a5">
    <w:name w:val="No Spacing"/>
    <w:link w:val="a6"/>
    <w:qFormat/>
    <w:rsid w:val="000D051B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Без интервала Знак"/>
    <w:link w:val="a5"/>
    <w:rsid w:val="000D051B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</dc:creator>
  <cp:keywords/>
  <dc:description/>
  <cp:lastModifiedBy>1</cp:lastModifiedBy>
  <cp:revision>18</cp:revision>
  <dcterms:created xsi:type="dcterms:W3CDTF">2022-09-17T18:06:00Z</dcterms:created>
  <dcterms:modified xsi:type="dcterms:W3CDTF">2023-11-26T09:36:00Z</dcterms:modified>
</cp:coreProperties>
</file>