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C7026D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>Рабоча</w:t>
      </w:r>
      <w:r w:rsidR="00E65966">
        <w:rPr>
          <w:rFonts w:ascii="Times New Roman" w:hAnsi="Times New Roman" w:cs="Times New Roman"/>
          <w:sz w:val="24"/>
          <w:szCs w:val="24"/>
        </w:rPr>
        <w:t>я  программа  по окружающему миру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E65966">
        <w:rPr>
          <w:rFonts w:ascii="Times New Roman" w:hAnsi="Times New Roman" w:cs="Times New Roman"/>
          <w:sz w:val="24"/>
          <w:szCs w:val="24"/>
        </w:rPr>
        <w:t>ФРП по учебному предмету «Окружающий мир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485A3F">
        <w:rPr>
          <w:rFonts w:ascii="Times New Roman" w:hAnsi="Times New Roman" w:cs="Times New Roman"/>
          <w:sz w:val="24"/>
          <w:szCs w:val="24"/>
        </w:rPr>
        <w:t>,</w:t>
      </w:r>
      <w:r w:rsidR="002C25D2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>«Сборника п</w:t>
      </w:r>
      <w:r w:rsidR="00E65966">
        <w:rPr>
          <w:rFonts w:ascii="Times New Roman" w:hAnsi="Times New Roman" w:cs="Times New Roman"/>
          <w:sz w:val="24"/>
          <w:szCs w:val="24"/>
        </w:rPr>
        <w:t>римерных рабочих программ» для 1-4</w:t>
      </w:r>
      <w:r w:rsidRPr="0064713E">
        <w:rPr>
          <w:rFonts w:ascii="Times New Roman" w:hAnsi="Times New Roman" w:cs="Times New Roman"/>
          <w:sz w:val="24"/>
          <w:szCs w:val="24"/>
        </w:rPr>
        <w:t xml:space="preserve"> классов общеобразовательны</w:t>
      </w:r>
      <w:r w:rsidR="00E65966">
        <w:rPr>
          <w:rFonts w:ascii="Times New Roman" w:hAnsi="Times New Roman" w:cs="Times New Roman"/>
          <w:sz w:val="24"/>
          <w:szCs w:val="24"/>
        </w:rPr>
        <w:t>х учреждений  по окружающему миру А.А. Плешакова</w:t>
      </w:r>
      <w:r w:rsidRPr="0064713E">
        <w:rPr>
          <w:rFonts w:ascii="Times New Roman" w:hAnsi="Times New Roman" w:cs="Times New Roman"/>
          <w:sz w:val="24"/>
          <w:szCs w:val="24"/>
        </w:rPr>
        <w:t xml:space="preserve"> (Предм</w:t>
      </w:r>
      <w:r w:rsidR="00E65966">
        <w:rPr>
          <w:rFonts w:ascii="Times New Roman" w:hAnsi="Times New Roman" w:cs="Times New Roman"/>
          <w:sz w:val="24"/>
          <w:szCs w:val="24"/>
        </w:rPr>
        <w:t>етная линия учебников «Школа России».</w:t>
      </w:r>
      <w:proofErr w:type="gramEnd"/>
      <w:r w:rsidR="00E659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5966">
        <w:rPr>
          <w:rFonts w:ascii="Times New Roman" w:hAnsi="Times New Roman" w:cs="Times New Roman"/>
          <w:sz w:val="24"/>
          <w:szCs w:val="24"/>
        </w:rPr>
        <w:t>Москва, «Просвещение», 2021</w:t>
      </w:r>
      <w:r w:rsidRPr="0064713E">
        <w:rPr>
          <w:rFonts w:ascii="Times New Roman" w:hAnsi="Times New Roman" w:cs="Times New Roman"/>
          <w:sz w:val="24"/>
          <w:szCs w:val="24"/>
        </w:rPr>
        <w:t>г.)</w:t>
      </w:r>
      <w:r w:rsidR="0064713E" w:rsidRPr="006471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4713E" w:rsidRPr="006471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</w:t>
      </w:r>
      <w:r w:rsidR="00E65966">
        <w:rPr>
          <w:rFonts w:ascii="Times New Roman" w:hAnsi="Times New Roman" w:cs="Times New Roman"/>
          <w:sz w:val="24"/>
          <w:szCs w:val="24"/>
        </w:rPr>
        <w:t>ограмму по учебному курсу «Окружающий мир</w:t>
      </w:r>
      <w:r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</w:t>
      </w:r>
      <w:r w:rsidR="00E65966">
        <w:rPr>
          <w:rFonts w:ascii="Times New Roman" w:hAnsi="Times New Roman" w:cs="Times New Roman"/>
          <w:sz w:val="24"/>
          <w:szCs w:val="24"/>
        </w:rPr>
        <w:t>ограммы</w:t>
      </w:r>
      <w:proofErr w:type="gramEnd"/>
      <w:r w:rsidR="00E65966">
        <w:rPr>
          <w:rFonts w:ascii="Times New Roman" w:hAnsi="Times New Roman" w:cs="Times New Roman"/>
          <w:sz w:val="24"/>
          <w:szCs w:val="24"/>
        </w:rPr>
        <w:t xml:space="preserve"> по учебному предмету «Окружающий мир</w:t>
      </w:r>
      <w:r w:rsidRPr="0064713E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E65966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УМК для 3-4</w:t>
      </w:r>
      <w:r w:rsidR="00C7026D"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:rsidR="00E65966" w:rsidRPr="001C6DA4" w:rsidRDefault="00E65966" w:rsidP="00E65966">
      <w:pPr>
        <w:tabs>
          <w:tab w:val="right" w:leader="underscore" w:pos="9645"/>
        </w:tabs>
        <w:autoSpaceDE w:val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1C6DA4">
        <w:rPr>
          <w:rFonts w:ascii="Times New Roman" w:hAnsi="Times New Roman"/>
          <w:bCs/>
          <w:iCs/>
          <w:sz w:val="24"/>
          <w:szCs w:val="24"/>
        </w:rPr>
        <w:t xml:space="preserve">Плешаков А.А.  </w:t>
      </w:r>
      <w:r w:rsidRPr="001C6DA4">
        <w:rPr>
          <w:rFonts w:ascii="Times New Roman" w:hAnsi="Times New Roman"/>
          <w:sz w:val="24"/>
          <w:szCs w:val="24"/>
        </w:rPr>
        <w:t>Окружающий мир</w:t>
      </w:r>
      <w:r w:rsidRPr="001C6DA4">
        <w:rPr>
          <w:rFonts w:ascii="Times New Roman" w:hAnsi="Times New Roman"/>
          <w:bCs/>
          <w:iCs/>
          <w:sz w:val="24"/>
          <w:szCs w:val="24"/>
        </w:rPr>
        <w:t xml:space="preserve">: Учебник с приложением на электронном носителе: 3 класс: В 2 ч. </w:t>
      </w:r>
      <w:r>
        <w:rPr>
          <w:rFonts w:ascii="Times New Roman" w:hAnsi="Times New Roman"/>
          <w:sz w:val="24"/>
          <w:szCs w:val="24"/>
        </w:rPr>
        <w:t>– М.: Просвещение, 2021</w:t>
      </w:r>
      <w:r w:rsidRPr="001C6DA4">
        <w:rPr>
          <w:rFonts w:ascii="Times New Roman" w:hAnsi="Times New Roman"/>
          <w:sz w:val="24"/>
          <w:szCs w:val="24"/>
        </w:rPr>
        <w:t>.</w:t>
      </w:r>
    </w:p>
    <w:p w:rsidR="00E65966" w:rsidRPr="001C6DA4" w:rsidRDefault="00E65966" w:rsidP="00E65966">
      <w:pPr>
        <w:tabs>
          <w:tab w:val="right" w:leader="underscore" w:pos="9645"/>
        </w:tabs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C6DA4">
        <w:rPr>
          <w:rFonts w:ascii="Times New Roman" w:hAnsi="Times New Roman"/>
          <w:bCs/>
          <w:iCs/>
          <w:sz w:val="24"/>
          <w:szCs w:val="24"/>
        </w:rPr>
        <w:t xml:space="preserve">Плешаков А.А.  </w:t>
      </w:r>
      <w:r w:rsidRPr="001C6DA4">
        <w:rPr>
          <w:rFonts w:ascii="Times New Roman" w:hAnsi="Times New Roman"/>
          <w:sz w:val="24"/>
          <w:szCs w:val="24"/>
        </w:rPr>
        <w:t>Окружающий мир</w:t>
      </w:r>
      <w:r w:rsidRPr="001C6DA4">
        <w:rPr>
          <w:rFonts w:ascii="Times New Roman" w:hAnsi="Times New Roman"/>
          <w:bCs/>
          <w:iCs/>
          <w:sz w:val="24"/>
          <w:szCs w:val="24"/>
        </w:rPr>
        <w:t xml:space="preserve">: Учебник с приложением на электронном носителе: 4 класс: В 2 ч. </w:t>
      </w:r>
      <w:r>
        <w:rPr>
          <w:rFonts w:ascii="Times New Roman" w:hAnsi="Times New Roman"/>
          <w:sz w:val="24"/>
          <w:szCs w:val="24"/>
        </w:rPr>
        <w:t>– М.: Просвещение, 2021</w:t>
      </w:r>
      <w:r w:rsidRPr="001C6DA4">
        <w:rPr>
          <w:rFonts w:ascii="Times New Roman" w:hAnsi="Times New Roman"/>
          <w:sz w:val="24"/>
          <w:szCs w:val="24"/>
        </w:rPr>
        <w:t>.</w:t>
      </w:r>
    </w:p>
    <w:p w:rsidR="00E65966" w:rsidRPr="001C6DA4" w:rsidRDefault="00E65966" w:rsidP="00E65966">
      <w:pPr>
        <w:tabs>
          <w:tab w:val="right" w:leader="underscore" w:pos="9645"/>
        </w:tabs>
        <w:autoSpaceDE w:val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1C6DA4">
        <w:rPr>
          <w:rFonts w:ascii="Times New Roman" w:hAnsi="Times New Roman"/>
          <w:sz w:val="24"/>
          <w:szCs w:val="24"/>
        </w:rPr>
        <w:t>Плешаков А.А.. Окружающий мир. Ра</w:t>
      </w:r>
      <w:r>
        <w:rPr>
          <w:rFonts w:ascii="Times New Roman" w:hAnsi="Times New Roman"/>
          <w:sz w:val="24"/>
          <w:szCs w:val="24"/>
        </w:rPr>
        <w:t xml:space="preserve">бочая тетрадь </w:t>
      </w:r>
      <w:r w:rsidRPr="001C6DA4">
        <w:rPr>
          <w:rFonts w:ascii="Times New Roman" w:hAnsi="Times New Roman"/>
          <w:sz w:val="24"/>
          <w:szCs w:val="24"/>
        </w:rPr>
        <w:t>3 класс, 4 класс - В 2 ч. Пособие для обучающихся общеобразовательных учреждений. – М.: Просвещение, 20</w:t>
      </w:r>
      <w:r>
        <w:rPr>
          <w:rFonts w:ascii="Times New Roman" w:hAnsi="Times New Roman"/>
          <w:sz w:val="24"/>
          <w:szCs w:val="24"/>
        </w:rPr>
        <w:t>22</w:t>
      </w:r>
    </w:p>
    <w:p w:rsidR="00E10FFF" w:rsidRDefault="00E10FFF" w:rsidP="00E10FF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>
        <w:rPr>
          <w:rFonts w:ascii="Times New Roman" w:hAnsi="Times New Roman" w:cs="Times New Roman"/>
          <w:sz w:val="24"/>
          <w:szCs w:val="24"/>
        </w:rPr>
        <w:t>окружающему миру</w:t>
      </w:r>
      <w:r w:rsidRPr="0064713E">
        <w:rPr>
          <w:rFonts w:ascii="Times New Roman" w:hAnsi="Times New Roman" w:cs="Times New Roman"/>
          <w:sz w:val="24"/>
          <w:szCs w:val="24"/>
        </w:rPr>
        <w:t xml:space="preserve"> составлена из расчёта часов, указанных в п</w:t>
      </w:r>
      <w:r>
        <w:rPr>
          <w:rFonts w:ascii="Times New Roman" w:hAnsi="Times New Roman" w:cs="Times New Roman"/>
          <w:sz w:val="24"/>
          <w:szCs w:val="24"/>
        </w:rPr>
        <w:t>ерспективном учебном плане ООП НОО - (136 часов</w:t>
      </w:r>
      <w:r w:rsidRPr="0064713E">
        <w:rPr>
          <w:rFonts w:ascii="Times New Roman" w:hAnsi="Times New Roman" w:cs="Times New Roman"/>
          <w:sz w:val="24"/>
          <w:szCs w:val="24"/>
        </w:rPr>
        <w:t xml:space="preserve">). Представленная программа </w:t>
      </w:r>
      <w:r>
        <w:rPr>
          <w:rFonts w:ascii="Times New Roman" w:hAnsi="Times New Roman" w:cs="Times New Roman"/>
          <w:sz w:val="24"/>
          <w:szCs w:val="24"/>
        </w:rPr>
        <w:t>реализуется в течение 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На кажд</w:t>
      </w:r>
      <w:r>
        <w:rPr>
          <w:rFonts w:ascii="Times New Roman" w:hAnsi="Times New Roman" w:cs="Times New Roman"/>
          <w:sz w:val="24"/>
          <w:szCs w:val="24"/>
        </w:rPr>
        <w:t>ый год обучения выделяется по 68 часов (34 недели по 2 часа</w:t>
      </w:r>
      <w:r w:rsidRPr="0064713E">
        <w:rPr>
          <w:rFonts w:ascii="Times New Roman" w:hAnsi="Times New Roman" w:cs="Times New Roman"/>
          <w:sz w:val="24"/>
          <w:szCs w:val="24"/>
        </w:rPr>
        <w:t>).</w:t>
      </w:r>
    </w:p>
    <w:p w:rsidR="0064713E" w:rsidRPr="0064713E" w:rsidRDefault="0064713E" w:rsidP="00E10FFF">
      <w:pPr>
        <w:spacing w:after="0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</w:t>
      </w:r>
      <w:r w:rsidR="00E10FFF">
        <w:rPr>
          <w:rFonts w:ascii="Times New Roman" w:hAnsi="Times New Roman" w:cs="Times New Roman"/>
          <w:sz w:val="24"/>
          <w:szCs w:val="24"/>
        </w:rPr>
        <w:t>ответствии с требованиями ФГОС Н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E10FFF">
      <w:pPr>
        <w:suppressAutoHyphens/>
        <w:spacing w:after="0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, в которой конкретизируются общие цели </w:t>
      </w:r>
      <w:r w:rsidR="00176CFD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начального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общего образования с учетом специфики учебного предмета.</w:t>
      </w:r>
    </w:p>
    <w:p w:rsidR="0064713E" w:rsidRPr="0064713E" w:rsidRDefault="0064713E" w:rsidP="00E10FFF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E10FFF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E10FFF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E10FFF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E10FFF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E10FFF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E10FF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E65966" w:rsidP="00E10FF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Плутахина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7026D"/>
    <w:rsid w:val="00176CFD"/>
    <w:rsid w:val="002C25D2"/>
    <w:rsid w:val="00485A3F"/>
    <w:rsid w:val="0064713E"/>
    <w:rsid w:val="008A73A6"/>
    <w:rsid w:val="00AB67C3"/>
    <w:rsid w:val="00AD74CC"/>
    <w:rsid w:val="00B944C9"/>
    <w:rsid w:val="00C7026D"/>
    <w:rsid w:val="00E10FFF"/>
    <w:rsid w:val="00E6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Пользователь Windows</cp:lastModifiedBy>
  <cp:revision>6</cp:revision>
  <dcterms:created xsi:type="dcterms:W3CDTF">2023-09-24T16:02:00Z</dcterms:created>
  <dcterms:modified xsi:type="dcterms:W3CDTF">2023-09-24T16:48:00Z</dcterms:modified>
</cp:coreProperties>
</file>